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83FF4" w14:textId="098D5156" w:rsidR="00D62C1F" w:rsidRPr="003C4228" w:rsidRDefault="00D62C1F" w:rsidP="00D62C1F">
      <w:pPr>
        <w:jc w:val="center"/>
        <w:rPr>
          <w:i/>
          <w:color w:val="1F497D" w:themeColor="text2"/>
          <w:sz w:val="72"/>
          <w:szCs w:val="32"/>
          <w:lang w:val="lv-LV"/>
        </w:rPr>
      </w:pPr>
      <w:bookmarkStart w:id="0" w:name="_Hlk514697883"/>
    </w:p>
    <w:p w14:paraId="07F0C2EA" w14:textId="3A72345E" w:rsidR="002371AC" w:rsidRPr="003C4228" w:rsidRDefault="002371AC" w:rsidP="00D62C1F">
      <w:pPr>
        <w:jc w:val="center"/>
        <w:rPr>
          <w:i/>
          <w:color w:val="1F497D" w:themeColor="text2"/>
          <w:sz w:val="72"/>
          <w:szCs w:val="32"/>
          <w:lang w:val="lv-LV"/>
        </w:rPr>
      </w:pPr>
    </w:p>
    <w:p w14:paraId="4A4FDE2D" w14:textId="77777777" w:rsidR="002371AC" w:rsidRPr="003C4228" w:rsidRDefault="002371AC" w:rsidP="00D62C1F">
      <w:pPr>
        <w:jc w:val="center"/>
        <w:rPr>
          <w:i/>
          <w:color w:val="1F497D" w:themeColor="text2"/>
          <w:sz w:val="72"/>
          <w:szCs w:val="32"/>
          <w:lang w:val="lv-LV"/>
        </w:rPr>
      </w:pPr>
    </w:p>
    <w:p w14:paraId="383A5D97" w14:textId="70039A83" w:rsidR="00D62C1F" w:rsidRPr="003C4228" w:rsidRDefault="00785DF1" w:rsidP="00D62C1F">
      <w:pPr>
        <w:jc w:val="center"/>
        <w:rPr>
          <w:i/>
          <w:color w:val="1F497D" w:themeColor="text2"/>
          <w:sz w:val="72"/>
          <w:szCs w:val="32"/>
          <w:lang w:val="lv-LV"/>
        </w:rPr>
      </w:pPr>
      <w:r w:rsidRPr="003C4228">
        <w:rPr>
          <w:i/>
          <w:color w:val="1F497D" w:themeColor="text2"/>
          <w:sz w:val="72"/>
          <w:szCs w:val="32"/>
          <w:lang w:val="lv-LV"/>
        </w:rPr>
        <w:t xml:space="preserve">Personas datu apstrādes </w:t>
      </w:r>
      <w:r w:rsidR="00474BCC" w:rsidRPr="003C4228">
        <w:rPr>
          <w:i/>
          <w:color w:val="1F497D" w:themeColor="text2"/>
          <w:sz w:val="72"/>
          <w:szCs w:val="32"/>
          <w:lang w:val="lv-LV"/>
        </w:rPr>
        <w:t>juridiskais</w:t>
      </w:r>
      <w:r w:rsidRPr="003C4228">
        <w:rPr>
          <w:i/>
          <w:color w:val="1F497D" w:themeColor="text2"/>
          <w:sz w:val="72"/>
          <w:szCs w:val="32"/>
          <w:lang w:val="lv-LV"/>
        </w:rPr>
        <w:t xml:space="preserve"> pamats</w:t>
      </w:r>
      <w:r w:rsidR="00D62C1F" w:rsidRPr="003C4228">
        <w:rPr>
          <w:i/>
          <w:color w:val="1F497D" w:themeColor="text2"/>
          <w:sz w:val="72"/>
          <w:szCs w:val="32"/>
          <w:lang w:val="lv-LV"/>
        </w:rPr>
        <w:t xml:space="preserve"> </w:t>
      </w:r>
    </w:p>
    <w:p w14:paraId="32253DB4" w14:textId="77777777" w:rsidR="00D62C1F" w:rsidRPr="003C4228" w:rsidRDefault="00D62C1F" w:rsidP="00D62C1F">
      <w:pPr>
        <w:jc w:val="both"/>
        <w:rPr>
          <w:rFonts w:ascii="Helvetica" w:hAnsi="Helvetica"/>
          <w:lang w:val="lv-LV"/>
        </w:rPr>
      </w:pPr>
    </w:p>
    <w:p w14:paraId="59BCDFAE" w14:textId="77777777" w:rsidR="00D62C1F" w:rsidRPr="003C4228" w:rsidRDefault="00D62C1F" w:rsidP="00D62C1F">
      <w:pPr>
        <w:jc w:val="both"/>
        <w:rPr>
          <w:rFonts w:ascii="Helvetica" w:hAnsi="Helvetica"/>
          <w:lang w:val="lv-LV"/>
        </w:rPr>
      </w:pPr>
    </w:p>
    <w:p w14:paraId="3DDE0661" w14:textId="77777777" w:rsidR="00D62C1F" w:rsidRPr="003C4228" w:rsidRDefault="00D62C1F" w:rsidP="00D62C1F">
      <w:pPr>
        <w:jc w:val="both"/>
        <w:rPr>
          <w:rFonts w:ascii="Helvetica" w:hAnsi="Helvetica"/>
          <w:lang w:val="lv-LV"/>
        </w:rPr>
      </w:pPr>
      <w:r w:rsidRPr="003C4228">
        <w:rPr>
          <w:rFonts w:ascii="Helvetica" w:hAnsi="Helvetica"/>
          <w:lang w:val="lv-LV"/>
        </w:rPr>
        <w:br w:type="page"/>
      </w:r>
    </w:p>
    <w:p w14:paraId="7BF9E37F" w14:textId="77777777" w:rsidR="00D62C1F" w:rsidRPr="003C4228" w:rsidRDefault="00D62C1F" w:rsidP="00D62C1F">
      <w:pPr>
        <w:jc w:val="both"/>
        <w:rPr>
          <w:rFonts w:ascii="Helvetica" w:hAnsi="Helvetica"/>
          <w:lang w:val="lv-LV"/>
        </w:rPr>
      </w:pPr>
    </w:p>
    <w:sdt>
      <w:sdtPr>
        <w:rPr>
          <w:rFonts w:ascii="Helvetica" w:hAnsi="Helvetica"/>
          <w:lang w:val="lv-LV"/>
        </w:rPr>
        <w:id w:val="-1165633670"/>
        <w:docPartObj>
          <w:docPartGallery w:val="Table of Contents"/>
          <w:docPartUnique/>
        </w:docPartObj>
      </w:sdtPr>
      <w:sdtEndPr/>
      <w:sdtContent>
        <w:p w14:paraId="3C997047" w14:textId="00E61354" w:rsidR="00D62C1F" w:rsidRPr="003C4228" w:rsidRDefault="00785DF1" w:rsidP="00D62C1F">
          <w:pPr>
            <w:keepNext/>
            <w:keepLines/>
            <w:spacing w:before="480" w:after="0"/>
            <w:jc w:val="both"/>
            <w:rPr>
              <w:rFonts w:ascii="Helvetica" w:eastAsiaTheme="majorEastAsia" w:hAnsi="Helvetica" w:cstheme="majorBidi"/>
              <w:b/>
              <w:bCs/>
              <w:i/>
              <w:color w:val="365F91" w:themeColor="accent1" w:themeShade="BF"/>
              <w:sz w:val="28"/>
              <w:szCs w:val="28"/>
              <w:lang w:val="lv-LV" w:eastAsia="ja-JP"/>
            </w:rPr>
          </w:pPr>
          <w:r w:rsidRPr="003C4228">
            <w:rPr>
              <w:rFonts w:ascii="Helvetica" w:eastAsiaTheme="majorEastAsia" w:hAnsi="Helvetica" w:cstheme="majorBidi"/>
              <w:b/>
              <w:bCs/>
              <w:i/>
              <w:color w:val="365F91" w:themeColor="accent1" w:themeShade="BF"/>
              <w:sz w:val="28"/>
              <w:szCs w:val="28"/>
              <w:lang w:val="lv-LV" w:eastAsia="ja-JP"/>
            </w:rPr>
            <w:t>Saturs</w:t>
          </w:r>
        </w:p>
        <w:p w14:paraId="12611C73" w14:textId="45BB2221" w:rsidR="002C07AA" w:rsidRPr="002C07AA" w:rsidRDefault="00D62C1F" w:rsidP="002C07AA">
          <w:pPr>
            <w:pStyle w:val="TOC1"/>
            <w:rPr>
              <w:rFonts w:asciiTheme="minorHAnsi" w:hAnsiTheme="minorHAnsi"/>
              <w:i/>
              <w:sz w:val="22"/>
              <w:lang w:eastAsia="lv-LV"/>
            </w:rPr>
          </w:pPr>
          <w:r w:rsidRPr="003C4228">
            <w:rPr>
              <w:rFonts w:eastAsiaTheme="minorEastAsia"/>
            </w:rPr>
            <w:fldChar w:fldCharType="begin"/>
          </w:r>
          <w:r w:rsidRPr="003C4228">
            <w:instrText xml:space="preserve"> TOC \o "1-3" \h \z \u </w:instrText>
          </w:r>
          <w:r w:rsidRPr="003C4228">
            <w:rPr>
              <w:rFonts w:eastAsiaTheme="minorEastAsia"/>
            </w:rPr>
            <w:fldChar w:fldCharType="separate"/>
          </w:r>
          <w:hyperlink w:anchor="_Toc514751970" w:history="1">
            <w:r w:rsidR="002C07AA" w:rsidRPr="002C07AA">
              <w:rPr>
                <w:rStyle w:val="Hyperlink"/>
                <w:i/>
              </w:rPr>
              <w:t>1.</w:t>
            </w:r>
            <w:r w:rsidR="002C07AA" w:rsidRPr="002C07AA">
              <w:rPr>
                <w:rFonts w:asciiTheme="minorHAnsi" w:hAnsiTheme="minorHAnsi"/>
                <w:i/>
                <w:sz w:val="22"/>
                <w:lang w:eastAsia="lv-LV"/>
              </w:rPr>
              <w:tab/>
            </w:r>
            <w:r w:rsidR="002C07AA" w:rsidRPr="002C07AA">
              <w:rPr>
                <w:rStyle w:val="Hyperlink"/>
                <w:i/>
              </w:rPr>
              <w:t>TIESISKAIS REGULĒJUMS</w:t>
            </w:r>
            <w:r w:rsidR="002C07AA" w:rsidRPr="002C07AA">
              <w:rPr>
                <w:i/>
                <w:webHidden/>
              </w:rPr>
              <w:tab/>
            </w:r>
            <w:r w:rsidR="002C07AA" w:rsidRPr="002C07AA">
              <w:rPr>
                <w:i/>
                <w:webHidden/>
              </w:rPr>
              <w:fldChar w:fldCharType="begin"/>
            </w:r>
            <w:r w:rsidR="002C07AA" w:rsidRPr="002C07AA">
              <w:rPr>
                <w:i/>
                <w:webHidden/>
              </w:rPr>
              <w:instrText xml:space="preserve"> PAGEREF _Toc514751970 \h </w:instrText>
            </w:r>
            <w:r w:rsidR="002C07AA" w:rsidRPr="002C07AA">
              <w:rPr>
                <w:i/>
                <w:webHidden/>
              </w:rPr>
            </w:r>
            <w:r w:rsidR="002C07AA" w:rsidRPr="002C07AA">
              <w:rPr>
                <w:i/>
                <w:webHidden/>
              </w:rPr>
              <w:fldChar w:fldCharType="separate"/>
            </w:r>
            <w:r w:rsidR="002C07AA" w:rsidRPr="002C07AA">
              <w:rPr>
                <w:i/>
                <w:webHidden/>
              </w:rPr>
              <w:t>4</w:t>
            </w:r>
            <w:r w:rsidR="002C07AA" w:rsidRPr="002C07AA">
              <w:rPr>
                <w:i/>
                <w:webHidden/>
              </w:rPr>
              <w:fldChar w:fldCharType="end"/>
            </w:r>
          </w:hyperlink>
        </w:p>
        <w:p w14:paraId="328D103D" w14:textId="3C8478CA" w:rsidR="002C07AA" w:rsidRPr="002C07AA" w:rsidRDefault="00293A59">
          <w:pPr>
            <w:pStyle w:val="TOC2"/>
            <w:tabs>
              <w:tab w:val="left" w:pos="880"/>
              <w:tab w:val="right" w:leader="dot" w:pos="9350"/>
            </w:tabs>
            <w:rPr>
              <w:rFonts w:asciiTheme="minorHAnsi" w:hAnsiTheme="minorHAnsi"/>
              <w:i/>
              <w:noProof/>
              <w:sz w:val="22"/>
              <w:lang w:val="lv-LV" w:eastAsia="lv-LV"/>
            </w:rPr>
          </w:pPr>
          <w:hyperlink w:anchor="_Toc514751971" w:history="1">
            <w:r w:rsidR="002C07AA" w:rsidRPr="002C07AA">
              <w:rPr>
                <w:rStyle w:val="Hyperlink"/>
                <w:rFonts w:ascii="Helvetica" w:eastAsiaTheme="majorEastAsia" w:hAnsi="Helvetica" w:cstheme="majorBidi"/>
                <w:i/>
                <w:noProof/>
                <w:lang w:val="lv-LV"/>
              </w:rPr>
              <w:t>1.1.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ES Pamattiesību harta</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_Toc514751971 \h </w:instrText>
            </w:r>
            <w:r w:rsidR="002C07AA" w:rsidRPr="002C07AA">
              <w:rPr>
                <w:i/>
                <w:noProof/>
                <w:webHidden/>
              </w:rPr>
            </w:r>
            <w:r w:rsidR="002C07AA" w:rsidRPr="002C07AA">
              <w:rPr>
                <w:i/>
                <w:noProof/>
                <w:webHidden/>
              </w:rPr>
              <w:fldChar w:fldCharType="separate"/>
            </w:r>
            <w:r w:rsidR="002C07AA" w:rsidRPr="002C07AA">
              <w:rPr>
                <w:i/>
                <w:noProof/>
                <w:webHidden/>
              </w:rPr>
              <w:t>4</w:t>
            </w:r>
            <w:r w:rsidR="002C07AA" w:rsidRPr="002C07AA">
              <w:rPr>
                <w:i/>
                <w:noProof/>
                <w:webHidden/>
              </w:rPr>
              <w:fldChar w:fldCharType="end"/>
            </w:r>
          </w:hyperlink>
        </w:p>
        <w:p w14:paraId="68B4D14B" w14:textId="6D8988F6" w:rsidR="002C07AA" w:rsidRPr="002C07AA" w:rsidRDefault="00293A59">
          <w:pPr>
            <w:pStyle w:val="TOC2"/>
            <w:tabs>
              <w:tab w:val="left" w:pos="880"/>
              <w:tab w:val="right" w:leader="dot" w:pos="9350"/>
            </w:tabs>
            <w:rPr>
              <w:rFonts w:asciiTheme="minorHAnsi" w:hAnsiTheme="minorHAnsi"/>
              <w:i/>
              <w:noProof/>
              <w:sz w:val="22"/>
              <w:lang w:val="lv-LV" w:eastAsia="lv-LV"/>
            </w:rPr>
          </w:pPr>
          <w:hyperlink w:anchor="_Toc514751972" w:history="1">
            <w:r w:rsidR="002C07AA" w:rsidRPr="002C07AA">
              <w:rPr>
                <w:rStyle w:val="Hyperlink"/>
                <w:rFonts w:ascii="Helvetica" w:eastAsiaTheme="majorEastAsia" w:hAnsi="Helvetica" w:cstheme="majorBidi"/>
                <w:i/>
                <w:noProof/>
                <w:lang w:val="lv-LV"/>
              </w:rPr>
              <w:t>1.2.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Vispārīgā datu aizsardzības regula (VDAR)</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_Toc514751972 \h </w:instrText>
            </w:r>
            <w:r w:rsidR="002C07AA" w:rsidRPr="002C07AA">
              <w:rPr>
                <w:i/>
                <w:noProof/>
                <w:webHidden/>
              </w:rPr>
            </w:r>
            <w:r w:rsidR="002C07AA" w:rsidRPr="002C07AA">
              <w:rPr>
                <w:i/>
                <w:noProof/>
                <w:webHidden/>
              </w:rPr>
              <w:fldChar w:fldCharType="separate"/>
            </w:r>
            <w:r w:rsidR="002C07AA" w:rsidRPr="002C07AA">
              <w:rPr>
                <w:i/>
                <w:noProof/>
                <w:webHidden/>
              </w:rPr>
              <w:t>4</w:t>
            </w:r>
            <w:r w:rsidR="002C07AA" w:rsidRPr="002C07AA">
              <w:rPr>
                <w:i/>
                <w:noProof/>
                <w:webHidden/>
              </w:rPr>
              <w:fldChar w:fldCharType="end"/>
            </w:r>
          </w:hyperlink>
        </w:p>
        <w:p w14:paraId="7BCE21FA" w14:textId="02CDC22A" w:rsidR="002C07AA" w:rsidRPr="002C07AA" w:rsidRDefault="00293A59" w:rsidP="002C07AA">
          <w:pPr>
            <w:pStyle w:val="TOC1"/>
            <w:rPr>
              <w:rFonts w:asciiTheme="minorHAnsi" w:hAnsiTheme="minorHAnsi"/>
              <w:i/>
              <w:sz w:val="22"/>
              <w:lang w:eastAsia="lv-LV"/>
            </w:rPr>
          </w:pPr>
          <w:hyperlink w:anchor="_Toc514751973" w:history="1">
            <w:r w:rsidR="002C07AA" w:rsidRPr="002C07AA">
              <w:rPr>
                <w:rStyle w:val="Hyperlink"/>
                <w:i/>
              </w:rPr>
              <w:t>2.</w:t>
            </w:r>
            <w:r w:rsidR="002C07AA" w:rsidRPr="002C07AA">
              <w:rPr>
                <w:rFonts w:asciiTheme="minorHAnsi" w:hAnsiTheme="minorHAnsi"/>
                <w:i/>
                <w:sz w:val="22"/>
                <w:lang w:eastAsia="lv-LV"/>
              </w:rPr>
              <w:tab/>
            </w:r>
            <w:r w:rsidR="002C07AA" w:rsidRPr="002C07AA">
              <w:rPr>
                <w:rStyle w:val="Hyperlink"/>
                <w:i/>
              </w:rPr>
              <w:t>JURIDISKAIS PAMATS PERSONAS DATU APSTRĀDEI SASKAŅĀ AR  VDAR</w:t>
            </w:r>
            <w:r w:rsidR="002C07AA" w:rsidRPr="002C07AA">
              <w:rPr>
                <w:i/>
                <w:webHidden/>
              </w:rPr>
              <w:tab/>
            </w:r>
            <w:r w:rsidR="002C07AA" w:rsidRPr="002C07AA">
              <w:rPr>
                <w:i/>
                <w:webHidden/>
              </w:rPr>
              <w:fldChar w:fldCharType="begin"/>
            </w:r>
            <w:r w:rsidR="002C07AA" w:rsidRPr="002C07AA">
              <w:rPr>
                <w:i/>
                <w:webHidden/>
              </w:rPr>
              <w:instrText xml:space="preserve"> PAGEREF _Toc514751973 \h </w:instrText>
            </w:r>
            <w:r w:rsidR="002C07AA" w:rsidRPr="002C07AA">
              <w:rPr>
                <w:i/>
                <w:webHidden/>
              </w:rPr>
            </w:r>
            <w:r w:rsidR="002C07AA" w:rsidRPr="002C07AA">
              <w:rPr>
                <w:i/>
                <w:webHidden/>
              </w:rPr>
              <w:fldChar w:fldCharType="separate"/>
            </w:r>
            <w:r w:rsidR="002C07AA" w:rsidRPr="002C07AA">
              <w:rPr>
                <w:i/>
                <w:webHidden/>
              </w:rPr>
              <w:t>10</w:t>
            </w:r>
            <w:r w:rsidR="002C07AA" w:rsidRPr="002C07AA">
              <w:rPr>
                <w:i/>
                <w:webHidden/>
              </w:rPr>
              <w:fldChar w:fldCharType="end"/>
            </w:r>
          </w:hyperlink>
        </w:p>
        <w:p w14:paraId="2DFA7E10" w14:textId="26C01BBB" w:rsidR="002C07AA" w:rsidRPr="002C07AA" w:rsidRDefault="00293A59">
          <w:pPr>
            <w:pStyle w:val="TOC2"/>
            <w:tabs>
              <w:tab w:val="left" w:pos="880"/>
              <w:tab w:val="right" w:leader="dot" w:pos="9350"/>
            </w:tabs>
            <w:rPr>
              <w:rFonts w:asciiTheme="minorHAnsi" w:hAnsiTheme="minorHAnsi"/>
              <w:i/>
              <w:noProof/>
              <w:sz w:val="22"/>
              <w:lang w:val="lv-LV" w:eastAsia="lv-LV"/>
            </w:rPr>
          </w:pPr>
          <w:hyperlink w:anchor="_Toc514751974" w:history="1">
            <w:r w:rsidR="002C07AA" w:rsidRPr="002C07AA">
              <w:rPr>
                <w:rStyle w:val="Hyperlink"/>
                <w:rFonts w:ascii="Helvetica" w:eastAsiaTheme="majorEastAsia" w:hAnsi="Helvetica" w:cstheme="majorBidi"/>
                <w:i/>
                <w:noProof/>
                <w:lang w:val="lv-LV"/>
              </w:rPr>
              <w:t>2.1.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Piekrišana</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_Toc514751974 \h </w:instrText>
            </w:r>
            <w:r w:rsidR="002C07AA" w:rsidRPr="002C07AA">
              <w:rPr>
                <w:i/>
                <w:noProof/>
                <w:webHidden/>
              </w:rPr>
            </w:r>
            <w:r w:rsidR="002C07AA" w:rsidRPr="002C07AA">
              <w:rPr>
                <w:i/>
                <w:noProof/>
                <w:webHidden/>
              </w:rPr>
              <w:fldChar w:fldCharType="separate"/>
            </w:r>
            <w:r w:rsidR="002C07AA" w:rsidRPr="002C07AA">
              <w:rPr>
                <w:i/>
                <w:noProof/>
                <w:webHidden/>
              </w:rPr>
              <w:t>10</w:t>
            </w:r>
            <w:r w:rsidR="002C07AA" w:rsidRPr="002C07AA">
              <w:rPr>
                <w:i/>
                <w:noProof/>
                <w:webHidden/>
              </w:rPr>
              <w:fldChar w:fldCharType="end"/>
            </w:r>
          </w:hyperlink>
        </w:p>
        <w:p w14:paraId="7DC30A98" w14:textId="63D556E9"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75" w:history="1">
            <w:r w:rsidR="002C07AA" w:rsidRPr="002C07AA">
              <w:rPr>
                <w:rStyle w:val="Hyperlink"/>
                <w:rFonts w:ascii="Helvetica" w:eastAsiaTheme="majorEastAsia" w:hAnsi="Helvetica" w:cstheme="majorBidi"/>
                <w:i/>
                <w:noProof/>
                <w:lang w:val="lv-LV"/>
              </w:rPr>
              <w:t>2.1.1.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_Toc514751975 \h </w:instrText>
            </w:r>
            <w:r w:rsidR="002C07AA" w:rsidRPr="002C07AA">
              <w:rPr>
                <w:i/>
                <w:noProof/>
                <w:webHidden/>
              </w:rPr>
            </w:r>
            <w:r w:rsidR="002C07AA" w:rsidRPr="002C07AA">
              <w:rPr>
                <w:i/>
                <w:noProof/>
                <w:webHidden/>
              </w:rPr>
              <w:fldChar w:fldCharType="separate"/>
            </w:r>
            <w:r w:rsidR="002C07AA" w:rsidRPr="002C07AA">
              <w:rPr>
                <w:i/>
                <w:noProof/>
                <w:webHidden/>
              </w:rPr>
              <w:t>10</w:t>
            </w:r>
            <w:r w:rsidR="002C07AA" w:rsidRPr="002C07AA">
              <w:rPr>
                <w:i/>
                <w:noProof/>
                <w:webHidden/>
              </w:rPr>
              <w:fldChar w:fldCharType="end"/>
            </w:r>
          </w:hyperlink>
        </w:p>
        <w:p w14:paraId="7DB87D3E" w14:textId="762392CE" w:rsidR="002C07AA" w:rsidRPr="002C07AA" w:rsidRDefault="00293A59" w:rsidP="002C07AA">
          <w:pPr>
            <w:pStyle w:val="TOC3"/>
            <w:tabs>
              <w:tab w:val="left" w:pos="1320"/>
              <w:tab w:val="right" w:leader="dot" w:pos="9350"/>
            </w:tabs>
            <w:rPr>
              <w:rFonts w:asciiTheme="minorHAnsi" w:hAnsiTheme="minorHAnsi"/>
              <w:i/>
              <w:noProof/>
              <w:sz w:val="22"/>
              <w:lang w:val="lv-LV" w:eastAsia="lv-LV"/>
            </w:rPr>
          </w:pPr>
          <w:hyperlink w:anchor="_Toc514751976" w:history="1">
            <w:r w:rsidR="002C07AA" w:rsidRPr="002C07AA">
              <w:rPr>
                <w:rStyle w:val="Hyperlink"/>
                <w:i/>
                <w:noProof/>
                <w:lang w:val="lv-LV"/>
              </w:rPr>
              <w:t>2.1.2.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Piemērojamība vietējo pašvaldību darbības kontekstā</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_Toc514751976 \h </w:instrText>
            </w:r>
            <w:r w:rsidR="002C07AA" w:rsidRPr="002C07AA">
              <w:rPr>
                <w:i/>
                <w:noProof/>
                <w:webHidden/>
              </w:rPr>
            </w:r>
            <w:r w:rsidR="002C07AA" w:rsidRPr="002C07AA">
              <w:rPr>
                <w:i/>
                <w:noProof/>
                <w:webHidden/>
              </w:rPr>
              <w:fldChar w:fldCharType="separate"/>
            </w:r>
            <w:r w:rsidR="002C07AA" w:rsidRPr="002C07AA">
              <w:rPr>
                <w:i/>
                <w:noProof/>
                <w:webHidden/>
              </w:rPr>
              <w:t>12</w:t>
            </w:r>
            <w:r w:rsidR="002C07AA" w:rsidRPr="002C07AA">
              <w:rPr>
                <w:i/>
                <w:noProof/>
                <w:webHidden/>
              </w:rPr>
              <w:fldChar w:fldCharType="end"/>
            </w:r>
          </w:hyperlink>
        </w:p>
        <w:p w14:paraId="29A9A38B" w14:textId="381A44AB" w:rsidR="002C07AA" w:rsidRPr="002C07AA" w:rsidRDefault="00293A59">
          <w:pPr>
            <w:pStyle w:val="TOC2"/>
            <w:tabs>
              <w:tab w:val="left" w:pos="880"/>
              <w:tab w:val="right" w:leader="dot" w:pos="9350"/>
            </w:tabs>
            <w:rPr>
              <w:rFonts w:asciiTheme="minorHAnsi" w:hAnsiTheme="minorHAnsi"/>
              <w:i/>
              <w:noProof/>
              <w:sz w:val="22"/>
              <w:lang w:val="lv-LV" w:eastAsia="lv-LV"/>
            </w:rPr>
          </w:pPr>
          <w:hyperlink w:anchor="_Toc514751979" w:history="1">
            <w:r w:rsidR="002C07AA" w:rsidRPr="002C07AA">
              <w:rPr>
                <w:rStyle w:val="Hyperlink"/>
                <w:rFonts w:ascii="Helvetica" w:eastAsiaTheme="majorEastAsia" w:hAnsi="Helvetica" w:cstheme="majorBidi"/>
                <w:i/>
                <w:noProof/>
                <w:lang w:val="lv-LV"/>
              </w:rPr>
              <w:t>2.2.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Līguma izpilde/ noslēgšana ar datu subjektu</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_Toc514751979 \h </w:instrText>
            </w:r>
            <w:r w:rsidR="002C07AA" w:rsidRPr="002C07AA">
              <w:rPr>
                <w:i/>
                <w:noProof/>
                <w:webHidden/>
              </w:rPr>
            </w:r>
            <w:r w:rsidR="002C07AA" w:rsidRPr="002C07AA">
              <w:rPr>
                <w:i/>
                <w:noProof/>
                <w:webHidden/>
              </w:rPr>
              <w:fldChar w:fldCharType="separate"/>
            </w:r>
            <w:r w:rsidR="002C07AA" w:rsidRPr="002C07AA">
              <w:rPr>
                <w:i/>
                <w:noProof/>
                <w:webHidden/>
              </w:rPr>
              <w:t>13</w:t>
            </w:r>
            <w:r w:rsidR="002C07AA" w:rsidRPr="002C07AA">
              <w:rPr>
                <w:i/>
                <w:noProof/>
                <w:webHidden/>
              </w:rPr>
              <w:fldChar w:fldCharType="end"/>
            </w:r>
          </w:hyperlink>
        </w:p>
        <w:p w14:paraId="6BF3D440" w14:textId="7F4FFF24"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84" w:history="1">
            <w:r w:rsidR="002C07AA" w:rsidRPr="002C07AA">
              <w:rPr>
                <w:rStyle w:val="Hyperlink"/>
                <w:rFonts w:ascii="Helvetica" w:eastAsiaTheme="majorEastAsia" w:hAnsi="Helvetica" w:cstheme="majorBidi"/>
                <w:i/>
                <w:noProof/>
                <w:lang w:val="lv-LV"/>
              </w:rPr>
              <w:t>2.2.1.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_Toc514751984 \h </w:instrText>
            </w:r>
            <w:r w:rsidR="002C07AA" w:rsidRPr="002C07AA">
              <w:rPr>
                <w:i/>
                <w:noProof/>
                <w:webHidden/>
              </w:rPr>
            </w:r>
            <w:r w:rsidR="002C07AA" w:rsidRPr="002C07AA">
              <w:rPr>
                <w:i/>
                <w:noProof/>
                <w:webHidden/>
              </w:rPr>
              <w:fldChar w:fldCharType="separate"/>
            </w:r>
            <w:r w:rsidR="002C07AA" w:rsidRPr="002C07AA">
              <w:rPr>
                <w:i/>
                <w:noProof/>
                <w:webHidden/>
              </w:rPr>
              <w:t>13</w:t>
            </w:r>
            <w:r w:rsidR="002C07AA" w:rsidRPr="002C07AA">
              <w:rPr>
                <w:i/>
                <w:noProof/>
                <w:webHidden/>
              </w:rPr>
              <w:fldChar w:fldCharType="end"/>
            </w:r>
          </w:hyperlink>
        </w:p>
        <w:p w14:paraId="04228368" w14:textId="228BBF46"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86" w:history="1">
            <w:r w:rsidR="002C07AA" w:rsidRPr="002C07AA">
              <w:rPr>
                <w:rStyle w:val="Hyperlink"/>
                <w:rFonts w:ascii="Helvetica" w:eastAsiaTheme="majorEastAsia" w:hAnsi="Helvetica" w:cstheme="majorBidi"/>
                <w:i/>
                <w:noProof/>
                <w:lang w:val="lv-LV"/>
              </w:rPr>
              <w:t>2.2.2.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Piemērojamība vietējo pašvaldību darbības kontekstā</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_Toc514751986 \h </w:instrText>
            </w:r>
            <w:r w:rsidR="002C07AA" w:rsidRPr="002C07AA">
              <w:rPr>
                <w:i/>
                <w:noProof/>
                <w:webHidden/>
              </w:rPr>
            </w:r>
            <w:r w:rsidR="002C07AA" w:rsidRPr="002C07AA">
              <w:rPr>
                <w:i/>
                <w:noProof/>
                <w:webHidden/>
              </w:rPr>
              <w:fldChar w:fldCharType="separate"/>
            </w:r>
            <w:r w:rsidR="002C07AA" w:rsidRPr="002C07AA">
              <w:rPr>
                <w:i/>
                <w:noProof/>
                <w:webHidden/>
              </w:rPr>
              <w:t>14</w:t>
            </w:r>
            <w:r w:rsidR="002C07AA" w:rsidRPr="002C07AA">
              <w:rPr>
                <w:i/>
                <w:noProof/>
                <w:webHidden/>
              </w:rPr>
              <w:fldChar w:fldCharType="end"/>
            </w:r>
          </w:hyperlink>
        </w:p>
        <w:p w14:paraId="3B17CC7A" w14:textId="5E18740F" w:rsidR="002C07AA" w:rsidRPr="002C07AA" w:rsidRDefault="00293A59">
          <w:pPr>
            <w:pStyle w:val="TOC2"/>
            <w:tabs>
              <w:tab w:val="right" w:leader="dot" w:pos="9350"/>
            </w:tabs>
            <w:rPr>
              <w:rFonts w:asciiTheme="minorHAnsi" w:hAnsiTheme="minorHAnsi"/>
              <w:i/>
              <w:noProof/>
              <w:sz w:val="22"/>
              <w:lang w:val="lv-LV" w:eastAsia="lv-LV"/>
            </w:rPr>
          </w:pPr>
          <w:hyperlink w:anchor="_Toc514751987" w:history="1">
            <w:r w:rsidR="002C07AA" w:rsidRPr="002C07AA">
              <w:rPr>
                <w:rStyle w:val="Hyperlink"/>
                <w:rFonts w:ascii="Helvetica" w:eastAsiaTheme="majorEastAsia" w:hAnsi="Helvetica" w:cstheme="majorBidi"/>
                <w:i/>
                <w:noProof/>
                <w:lang w:val="lv-LV"/>
              </w:rPr>
              <w:t>2.3. Juridisks pienākums (saistības)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_Toc514751987 \h </w:instrText>
            </w:r>
            <w:r w:rsidR="002C07AA" w:rsidRPr="002C07AA">
              <w:rPr>
                <w:i/>
                <w:noProof/>
                <w:webHidden/>
              </w:rPr>
            </w:r>
            <w:r w:rsidR="002C07AA" w:rsidRPr="002C07AA">
              <w:rPr>
                <w:i/>
                <w:noProof/>
                <w:webHidden/>
              </w:rPr>
              <w:fldChar w:fldCharType="separate"/>
            </w:r>
            <w:r w:rsidR="002C07AA" w:rsidRPr="002C07AA">
              <w:rPr>
                <w:i/>
                <w:noProof/>
                <w:webHidden/>
              </w:rPr>
              <w:t>14</w:t>
            </w:r>
            <w:r w:rsidR="002C07AA" w:rsidRPr="002C07AA">
              <w:rPr>
                <w:i/>
                <w:noProof/>
                <w:webHidden/>
              </w:rPr>
              <w:fldChar w:fldCharType="end"/>
            </w:r>
          </w:hyperlink>
        </w:p>
        <w:p w14:paraId="1B0C37CB" w14:textId="114C902F"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89" w:history="1">
            <w:r w:rsidR="002C07AA" w:rsidRPr="002C07AA">
              <w:rPr>
                <w:rStyle w:val="Hyperlink"/>
                <w:rFonts w:ascii="Helvetica" w:eastAsiaTheme="majorEastAsia" w:hAnsi="Helvetica" w:cstheme="majorBidi"/>
                <w:i/>
                <w:noProof/>
                <w:lang w:val="lv-LV"/>
              </w:rPr>
              <w:t>2.3.1.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_Toc514751989 \h </w:instrText>
            </w:r>
            <w:r w:rsidR="002C07AA" w:rsidRPr="002C07AA">
              <w:rPr>
                <w:i/>
                <w:noProof/>
                <w:webHidden/>
              </w:rPr>
            </w:r>
            <w:r w:rsidR="002C07AA" w:rsidRPr="002C07AA">
              <w:rPr>
                <w:i/>
                <w:noProof/>
                <w:webHidden/>
              </w:rPr>
              <w:fldChar w:fldCharType="separate"/>
            </w:r>
            <w:r w:rsidR="002C07AA" w:rsidRPr="002C07AA">
              <w:rPr>
                <w:i/>
                <w:noProof/>
                <w:webHidden/>
              </w:rPr>
              <w:t>14</w:t>
            </w:r>
            <w:r w:rsidR="002C07AA" w:rsidRPr="002C07AA">
              <w:rPr>
                <w:i/>
                <w:noProof/>
                <w:webHidden/>
              </w:rPr>
              <w:fldChar w:fldCharType="end"/>
            </w:r>
          </w:hyperlink>
        </w:p>
        <w:p w14:paraId="3EC5278F" w14:textId="6E41F493" w:rsidR="002C07AA" w:rsidRPr="002C07AA" w:rsidRDefault="00293A59">
          <w:pPr>
            <w:pStyle w:val="TOC2"/>
            <w:tabs>
              <w:tab w:val="right" w:leader="dot" w:pos="9350"/>
            </w:tabs>
            <w:rPr>
              <w:rFonts w:asciiTheme="minorHAnsi" w:hAnsiTheme="minorHAnsi"/>
              <w:i/>
              <w:noProof/>
              <w:sz w:val="22"/>
              <w:lang w:val="lv-LV" w:eastAsia="lv-LV"/>
            </w:rPr>
          </w:pPr>
          <w:hyperlink w:anchor="_Toc514751990" w:history="1">
            <w:r w:rsidR="002C07AA" w:rsidRPr="002C07AA">
              <w:rPr>
                <w:rStyle w:val="Hyperlink"/>
                <w:rFonts w:ascii="Helvetica" w:eastAsiaTheme="majorEastAsia" w:hAnsi="Helvetica" w:cstheme="majorBidi"/>
                <w:i/>
                <w:noProof/>
                <w:lang w:val="lv-LV"/>
              </w:rPr>
              <w:t>2.4. Vitālās (būtiskas) intereses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_Toc514751990 \h </w:instrText>
            </w:r>
            <w:r w:rsidR="002C07AA" w:rsidRPr="002C07AA">
              <w:rPr>
                <w:i/>
                <w:noProof/>
                <w:webHidden/>
              </w:rPr>
            </w:r>
            <w:r w:rsidR="002C07AA" w:rsidRPr="002C07AA">
              <w:rPr>
                <w:i/>
                <w:noProof/>
                <w:webHidden/>
              </w:rPr>
              <w:fldChar w:fldCharType="separate"/>
            </w:r>
            <w:r w:rsidR="002C07AA" w:rsidRPr="002C07AA">
              <w:rPr>
                <w:i/>
                <w:noProof/>
                <w:webHidden/>
              </w:rPr>
              <w:t>16</w:t>
            </w:r>
            <w:r w:rsidR="002C07AA" w:rsidRPr="002C07AA">
              <w:rPr>
                <w:i/>
                <w:noProof/>
                <w:webHidden/>
              </w:rPr>
              <w:fldChar w:fldCharType="end"/>
            </w:r>
          </w:hyperlink>
        </w:p>
        <w:p w14:paraId="2C8B775C" w14:textId="4FB9F8C3"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92" w:history="1">
            <w:r w:rsidR="002C07AA" w:rsidRPr="002C07AA">
              <w:rPr>
                <w:rStyle w:val="Hyperlink"/>
                <w:rFonts w:ascii="Helvetica" w:eastAsiaTheme="majorEastAsia" w:hAnsi="Helvetica" w:cstheme="majorBidi"/>
                <w:i/>
                <w:noProof/>
                <w:lang w:val="lv-LV"/>
              </w:rPr>
              <w:t>2.4.1.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_Toc514751992 \h </w:instrText>
            </w:r>
            <w:r w:rsidR="002C07AA" w:rsidRPr="002C07AA">
              <w:rPr>
                <w:i/>
                <w:noProof/>
                <w:webHidden/>
              </w:rPr>
            </w:r>
            <w:r w:rsidR="002C07AA" w:rsidRPr="002C07AA">
              <w:rPr>
                <w:i/>
                <w:noProof/>
                <w:webHidden/>
              </w:rPr>
              <w:fldChar w:fldCharType="separate"/>
            </w:r>
            <w:r w:rsidR="002C07AA" w:rsidRPr="002C07AA">
              <w:rPr>
                <w:i/>
                <w:noProof/>
                <w:webHidden/>
              </w:rPr>
              <w:t>16</w:t>
            </w:r>
            <w:r w:rsidR="002C07AA" w:rsidRPr="002C07AA">
              <w:rPr>
                <w:i/>
                <w:noProof/>
                <w:webHidden/>
              </w:rPr>
              <w:fldChar w:fldCharType="end"/>
            </w:r>
          </w:hyperlink>
        </w:p>
        <w:p w14:paraId="7D6ED92A" w14:textId="4EA45A98"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93" w:history="1">
            <w:r w:rsidR="002C07AA" w:rsidRPr="002C07AA">
              <w:rPr>
                <w:rStyle w:val="Hyperlink"/>
                <w:rFonts w:ascii="Helvetica" w:eastAsiaTheme="majorEastAsia" w:hAnsi="Helvetica" w:cstheme="majorBidi"/>
                <w:i/>
                <w:noProof/>
                <w:lang w:val="lv-LV"/>
              </w:rPr>
              <w:t>2.4.2.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Piemērojamība vietējo pašvaldību darbības kontekstā</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_Toc514751993 \h </w:instrText>
            </w:r>
            <w:r w:rsidR="002C07AA" w:rsidRPr="002C07AA">
              <w:rPr>
                <w:i/>
                <w:noProof/>
                <w:webHidden/>
              </w:rPr>
            </w:r>
            <w:r w:rsidR="002C07AA" w:rsidRPr="002C07AA">
              <w:rPr>
                <w:i/>
                <w:noProof/>
                <w:webHidden/>
              </w:rPr>
              <w:fldChar w:fldCharType="separate"/>
            </w:r>
            <w:r w:rsidR="002C07AA" w:rsidRPr="002C07AA">
              <w:rPr>
                <w:i/>
                <w:noProof/>
                <w:webHidden/>
              </w:rPr>
              <w:t>16</w:t>
            </w:r>
            <w:r w:rsidR="002C07AA" w:rsidRPr="002C07AA">
              <w:rPr>
                <w:i/>
                <w:noProof/>
                <w:webHidden/>
              </w:rPr>
              <w:fldChar w:fldCharType="end"/>
            </w:r>
          </w:hyperlink>
        </w:p>
        <w:p w14:paraId="208E0ACF" w14:textId="1D61EEED" w:rsidR="002C07AA" w:rsidRPr="002C07AA" w:rsidRDefault="00293A59">
          <w:pPr>
            <w:pStyle w:val="TOC2"/>
            <w:tabs>
              <w:tab w:val="right" w:leader="dot" w:pos="9350"/>
            </w:tabs>
            <w:rPr>
              <w:rFonts w:asciiTheme="minorHAnsi" w:hAnsiTheme="minorHAnsi"/>
              <w:i/>
              <w:noProof/>
              <w:sz w:val="22"/>
              <w:lang w:val="lv-LV" w:eastAsia="lv-LV"/>
            </w:rPr>
          </w:pPr>
          <w:hyperlink w:anchor="_Toc514751994" w:history="1">
            <w:r w:rsidR="002C07AA" w:rsidRPr="002C07AA">
              <w:rPr>
                <w:rStyle w:val="Hyperlink"/>
                <w:rFonts w:ascii="Helvetica" w:eastAsiaTheme="majorEastAsia" w:hAnsi="Helvetica" w:cstheme="majorBidi"/>
                <w:i/>
                <w:noProof/>
                <w:lang w:val="lv-LV"/>
              </w:rPr>
              <w:t>2.5. Uzdevums, kas tiek veikts sabiedrības interesēs vai īstenojot oficiālas pilnvaras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_Toc514751994 \h </w:instrText>
            </w:r>
            <w:r w:rsidR="002C07AA" w:rsidRPr="002C07AA">
              <w:rPr>
                <w:i/>
                <w:noProof/>
                <w:webHidden/>
              </w:rPr>
            </w:r>
            <w:r w:rsidR="002C07AA" w:rsidRPr="002C07AA">
              <w:rPr>
                <w:i/>
                <w:noProof/>
                <w:webHidden/>
              </w:rPr>
              <w:fldChar w:fldCharType="separate"/>
            </w:r>
            <w:r w:rsidR="002C07AA" w:rsidRPr="002C07AA">
              <w:rPr>
                <w:i/>
                <w:noProof/>
                <w:webHidden/>
              </w:rPr>
              <w:t>16</w:t>
            </w:r>
            <w:r w:rsidR="002C07AA" w:rsidRPr="002C07AA">
              <w:rPr>
                <w:i/>
                <w:noProof/>
                <w:webHidden/>
              </w:rPr>
              <w:fldChar w:fldCharType="end"/>
            </w:r>
          </w:hyperlink>
        </w:p>
        <w:p w14:paraId="04416611" w14:textId="0E92327E"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96" w:history="1">
            <w:r w:rsidR="002C07AA" w:rsidRPr="002C07AA">
              <w:rPr>
                <w:rStyle w:val="Hyperlink"/>
                <w:rFonts w:ascii="Helvetica" w:eastAsiaTheme="majorEastAsia" w:hAnsi="Helvetica" w:cstheme="majorBidi"/>
                <w:i/>
                <w:noProof/>
                <w:lang w:val="lv-LV"/>
              </w:rPr>
              <w:t>2.5.1.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_Toc514751996 \h </w:instrText>
            </w:r>
            <w:r w:rsidR="002C07AA" w:rsidRPr="002C07AA">
              <w:rPr>
                <w:i/>
                <w:noProof/>
                <w:webHidden/>
              </w:rPr>
            </w:r>
            <w:r w:rsidR="002C07AA" w:rsidRPr="002C07AA">
              <w:rPr>
                <w:i/>
                <w:noProof/>
                <w:webHidden/>
              </w:rPr>
              <w:fldChar w:fldCharType="separate"/>
            </w:r>
            <w:r w:rsidR="002C07AA" w:rsidRPr="002C07AA">
              <w:rPr>
                <w:i/>
                <w:noProof/>
                <w:webHidden/>
              </w:rPr>
              <w:t>16</w:t>
            </w:r>
            <w:r w:rsidR="002C07AA" w:rsidRPr="002C07AA">
              <w:rPr>
                <w:i/>
                <w:noProof/>
                <w:webHidden/>
              </w:rPr>
              <w:fldChar w:fldCharType="end"/>
            </w:r>
          </w:hyperlink>
        </w:p>
        <w:p w14:paraId="5BF55CDC" w14:textId="6FB783F3"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1997" w:history="1">
            <w:r w:rsidR="002C07AA" w:rsidRPr="002C07AA">
              <w:rPr>
                <w:rStyle w:val="Hyperlink"/>
                <w:rFonts w:ascii="Helvetica" w:eastAsiaTheme="majorEastAsia" w:hAnsi="Helvetica" w:cstheme="majorBidi"/>
                <w:i/>
                <w:noProof/>
                <w:lang w:val="lv-LV"/>
              </w:rPr>
              <w:t>2.5.2.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Piemērojamība vietējo pašvaldību darbības kontekstā</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_Toc514751997 \h </w:instrText>
            </w:r>
            <w:r w:rsidR="002C07AA" w:rsidRPr="002C07AA">
              <w:rPr>
                <w:i/>
                <w:noProof/>
                <w:webHidden/>
              </w:rPr>
            </w:r>
            <w:r w:rsidR="002C07AA" w:rsidRPr="002C07AA">
              <w:rPr>
                <w:i/>
                <w:noProof/>
                <w:webHidden/>
              </w:rPr>
              <w:fldChar w:fldCharType="separate"/>
            </w:r>
            <w:r w:rsidR="002C07AA" w:rsidRPr="002C07AA">
              <w:rPr>
                <w:i/>
                <w:noProof/>
                <w:webHidden/>
              </w:rPr>
              <w:t>17</w:t>
            </w:r>
            <w:r w:rsidR="002C07AA" w:rsidRPr="002C07AA">
              <w:rPr>
                <w:i/>
                <w:noProof/>
                <w:webHidden/>
              </w:rPr>
              <w:fldChar w:fldCharType="end"/>
            </w:r>
          </w:hyperlink>
        </w:p>
        <w:p w14:paraId="6EF85716" w14:textId="66B77CA8" w:rsidR="002C07AA" w:rsidRPr="002C07AA" w:rsidRDefault="00293A59">
          <w:pPr>
            <w:pStyle w:val="TOC2"/>
            <w:tabs>
              <w:tab w:val="right" w:leader="dot" w:pos="9350"/>
            </w:tabs>
            <w:rPr>
              <w:rFonts w:asciiTheme="minorHAnsi" w:hAnsiTheme="minorHAnsi"/>
              <w:i/>
              <w:noProof/>
              <w:sz w:val="22"/>
              <w:lang w:val="lv-LV" w:eastAsia="lv-LV"/>
            </w:rPr>
          </w:pPr>
          <w:hyperlink w:anchor="_Toc514751998" w:history="1">
            <w:r w:rsidR="002C07AA" w:rsidRPr="002C07AA">
              <w:rPr>
                <w:rStyle w:val="Hyperlink"/>
                <w:rFonts w:ascii="Helvetica" w:eastAsiaTheme="majorEastAsia" w:hAnsi="Helvetica" w:cstheme="majorBidi"/>
                <w:i/>
                <w:noProof/>
                <w:lang w:val="lv-LV"/>
              </w:rPr>
              <w:t>2.6. Leģitīmās (likumiskās) intereses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_Toc514751998 \h </w:instrText>
            </w:r>
            <w:r w:rsidR="002C07AA" w:rsidRPr="002C07AA">
              <w:rPr>
                <w:i/>
                <w:noProof/>
                <w:webHidden/>
              </w:rPr>
            </w:r>
            <w:r w:rsidR="002C07AA" w:rsidRPr="002C07AA">
              <w:rPr>
                <w:i/>
                <w:noProof/>
                <w:webHidden/>
              </w:rPr>
              <w:fldChar w:fldCharType="separate"/>
            </w:r>
            <w:r w:rsidR="002C07AA" w:rsidRPr="002C07AA">
              <w:rPr>
                <w:i/>
                <w:noProof/>
                <w:webHidden/>
              </w:rPr>
              <w:t>17</w:t>
            </w:r>
            <w:r w:rsidR="002C07AA" w:rsidRPr="002C07AA">
              <w:rPr>
                <w:i/>
                <w:noProof/>
                <w:webHidden/>
              </w:rPr>
              <w:fldChar w:fldCharType="end"/>
            </w:r>
          </w:hyperlink>
        </w:p>
        <w:p w14:paraId="4831C7CD" w14:textId="27BDC67D"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2000" w:history="1">
            <w:r w:rsidR="002C07AA" w:rsidRPr="002C07AA">
              <w:rPr>
                <w:rStyle w:val="Hyperlink"/>
                <w:rFonts w:ascii="Helvetica" w:eastAsiaTheme="majorEastAsia" w:hAnsi="Helvetica" w:cstheme="majorBidi"/>
                <w:i/>
                <w:noProof/>
                <w:lang w:val="lv-LV"/>
              </w:rPr>
              <w:t>2.6.1.</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Nozīme un tiesiskās prasības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_Toc514752000 \h </w:instrText>
            </w:r>
            <w:r w:rsidR="002C07AA" w:rsidRPr="002C07AA">
              <w:rPr>
                <w:i/>
                <w:noProof/>
                <w:webHidden/>
              </w:rPr>
            </w:r>
            <w:r w:rsidR="002C07AA" w:rsidRPr="002C07AA">
              <w:rPr>
                <w:i/>
                <w:noProof/>
                <w:webHidden/>
              </w:rPr>
              <w:fldChar w:fldCharType="separate"/>
            </w:r>
            <w:r w:rsidR="002C07AA" w:rsidRPr="002C07AA">
              <w:rPr>
                <w:i/>
                <w:noProof/>
                <w:webHidden/>
              </w:rPr>
              <w:t>17</w:t>
            </w:r>
            <w:r w:rsidR="002C07AA" w:rsidRPr="002C07AA">
              <w:rPr>
                <w:i/>
                <w:noProof/>
                <w:webHidden/>
              </w:rPr>
              <w:fldChar w:fldCharType="end"/>
            </w:r>
          </w:hyperlink>
        </w:p>
        <w:p w14:paraId="38CAD106" w14:textId="0B13194A" w:rsidR="002C07AA" w:rsidRPr="002C07AA" w:rsidRDefault="00293A59">
          <w:pPr>
            <w:pStyle w:val="TOC3"/>
            <w:tabs>
              <w:tab w:val="left" w:pos="1320"/>
              <w:tab w:val="right" w:leader="dot" w:pos="9350"/>
            </w:tabs>
            <w:rPr>
              <w:rFonts w:asciiTheme="minorHAnsi" w:hAnsiTheme="minorHAnsi"/>
              <w:i/>
              <w:noProof/>
              <w:sz w:val="22"/>
              <w:lang w:val="lv-LV" w:eastAsia="lv-LV"/>
            </w:rPr>
          </w:pPr>
          <w:hyperlink w:anchor="_Toc514752001" w:history="1">
            <w:r w:rsidR="002C07AA" w:rsidRPr="002C07AA">
              <w:rPr>
                <w:rStyle w:val="Hyperlink"/>
                <w:rFonts w:ascii="Helvetica" w:eastAsiaTheme="majorEastAsia" w:hAnsi="Helvetica" w:cstheme="majorBidi"/>
                <w:i/>
                <w:noProof/>
                <w:lang w:val="lv-LV"/>
              </w:rPr>
              <w:t>2.6.2.</w:t>
            </w:r>
            <w:r w:rsidR="002C07AA" w:rsidRPr="002C07AA">
              <w:rPr>
                <w:rFonts w:asciiTheme="minorHAnsi" w:hAnsiTheme="minorHAnsi"/>
                <w:i/>
                <w:noProof/>
                <w:sz w:val="22"/>
                <w:lang w:val="lv-LV" w:eastAsia="lv-LV"/>
              </w:rPr>
              <w:tab/>
            </w:r>
            <w:r w:rsidR="002C07AA" w:rsidRPr="002C07AA">
              <w:rPr>
                <w:rStyle w:val="Hyperlink"/>
                <w:rFonts w:ascii="Helvetica" w:eastAsiaTheme="majorEastAsia" w:hAnsi="Helvetica" w:cstheme="majorBidi"/>
                <w:i/>
                <w:noProof/>
                <w:lang w:val="lv-LV"/>
              </w:rPr>
              <w:t>Piemērojamība vietējo pašvaldību darbības kontekstā</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_Toc514752001 \h </w:instrText>
            </w:r>
            <w:r w:rsidR="002C07AA" w:rsidRPr="002C07AA">
              <w:rPr>
                <w:i/>
                <w:noProof/>
                <w:webHidden/>
              </w:rPr>
            </w:r>
            <w:r w:rsidR="002C07AA" w:rsidRPr="002C07AA">
              <w:rPr>
                <w:i/>
                <w:noProof/>
                <w:webHidden/>
              </w:rPr>
              <w:fldChar w:fldCharType="separate"/>
            </w:r>
            <w:r w:rsidR="002C07AA" w:rsidRPr="002C07AA">
              <w:rPr>
                <w:i/>
                <w:noProof/>
                <w:webHidden/>
              </w:rPr>
              <w:t>18</w:t>
            </w:r>
            <w:r w:rsidR="002C07AA" w:rsidRPr="002C07AA">
              <w:rPr>
                <w:i/>
                <w:noProof/>
                <w:webHidden/>
              </w:rPr>
              <w:fldChar w:fldCharType="end"/>
            </w:r>
          </w:hyperlink>
        </w:p>
        <w:p w14:paraId="57C1ACF1" w14:textId="5CE4FA10" w:rsidR="002C07AA" w:rsidRPr="002C07AA" w:rsidRDefault="00293A59" w:rsidP="002C07AA">
          <w:pPr>
            <w:pStyle w:val="TOC1"/>
            <w:rPr>
              <w:rFonts w:asciiTheme="minorHAnsi" w:hAnsiTheme="minorHAnsi"/>
              <w:i/>
              <w:sz w:val="22"/>
              <w:lang w:eastAsia="lv-LV"/>
            </w:rPr>
          </w:pPr>
          <w:hyperlink w:anchor="_Toc514752002" w:history="1">
            <w:r w:rsidR="002C07AA" w:rsidRPr="002C07AA">
              <w:rPr>
                <w:rStyle w:val="Hyperlink"/>
                <w:i/>
              </w:rPr>
              <w:t>3.</w:t>
            </w:r>
            <w:r w:rsidR="002C07AA" w:rsidRPr="002C07AA">
              <w:rPr>
                <w:rFonts w:asciiTheme="minorHAnsi" w:hAnsiTheme="minorHAnsi"/>
                <w:i/>
                <w:sz w:val="22"/>
                <w:lang w:eastAsia="lv-LV"/>
              </w:rPr>
              <w:tab/>
            </w:r>
            <w:r w:rsidR="002C07AA" w:rsidRPr="002C07AA">
              <w:rPr>
                <w:rStyle w:val="Hyperlink"/>
                <w:i/>
              </w:rPr>
              <w:t>SECINĀJUMI UN PRAKTISKIE PADOMI</w:t>
            </w:r>
            <w:r w:rsidR="002C07AA" w:rsidRPr="002C07AA">
              <w:rPr>
                <w:i/>
                <w:webHidden/>
              </w:rPr>
              <w:tab/>
            </w:r>
            <w:r w:rsidR="002C07AA" w:rsidRPr="002C07AA">
              <w:rPr>
                <w:i/>
                <w:webHidden/>
              </w:rPr>
              <w:fldChar w:fldCharType="begin"/>
            </w:r>
            <w:r w:rsidR="002C07AA" w:rsidRPr="002C07AA">
              <w:rPr>
                <w:i/>
                <w:webHidden/>
              </w:rPr>
              <w:instrText xml:space="preserve"> PAGEREF _Toc514752002 \h </w:instrText>
            </w:r>
            <w:r w:rsidR="002C07AA" w:rsidRPr="002C07AA">
              <w:rPr>
                <w:i/>
                <w:webHidden/>
              </w:rPr>
            </w:r>
            <w:r w:rsidR="002C07AA" w:rsidRPr="002C07AA">
              <w:rPr>
                <w:i/>
                <w:webHidden/>
              </w:rPr>
              <w:fldChar w:fldCharType="separate"/>
            </w:r>
            <w:r w:rsidR="002C07AA" w:rsidRPr="002C07AA">
              <w:rPr>
                <w:i/>
                <w:webHidden/>
              </w:rPr>
              <w:t>19</w:t>
            </w:r>
            <w:r w:rsidR="002C07AA" w:rsidRPr="002C07AA">
              <w:rPr>
                <w:i/>
                <w:webHidden/>
              </w:rPr>
              <w:fldChar w:fldCharType="end"/>
            </w:r>
          </w:hyperlink>
        </w:p>
        <w:p w14:paraId="3C148A9E" w14:textId="760CA0BD" w:rsidR="002C07AA" w:rsidRPr="002C07AA" w:rsidRDefault="00293A59" w:rsidP="002C07AA">
          <w:pPr>
            <w:pStyle w:val="TOC1"/>
            <w:rPr>
              <w:rFonts w:asciiTheme="minorHAnsi" w:hAnsiTheme="minorHAnsi"/>
              <w:i/>
              <w:sz w:val="22"/>
              <w:lang w:eastAsia="lv-LV"/>
            </w:rPr>
          </w:pPr>
          <w:hyperlink w:anchor="_Toc514752003" w:history="1">
            <w:r w:rsidR="002C07AA" w:rsidRPr="002C07AA">
              <w:rPr>
                <w:rStyle w:val="Hyperlink"/>
                <w:i/>
              </w:rPr>
              <w:t>4.</w:t>
            </w:r>
            <w:r w:rsidR="002C07AA" w:rsidRPr="002C07AA">
              <w:rPr>
                <w:rFonts w:asciiTheme="minorHAnsi" w:hAnsiTheme="minorHAnsi"/>
                <w:i/>
                <w:sz w:val="22"/>
                <w:lang w:eastAsia="lv-LV"/>
              </w:rPr>
              <w:tab/>
            </w:r>
            <w:r w:rsidR="002C07AA" w:rsidRPr="002C07AA">
              <w:rPr>
                <w:rStyle w:val="Hyperlink"/>
                <w:i/>
              </w:rPr>
              <w:t>ĀRĒJIE AVOTI UN TĪMEKĻA VIETNES</w:t>
            </w:r>
            <w:r w:rsidR="002C07AA" w:rsidRPr="002C07AA">
              <w:rPr>
                <w:i/>
                <w:webHidden/>
              </w:rPr>
              <w:tab/>
            </w:r>
            <w:r w:rsidR="002C07AA" w:rsidRPr="002C07AA">
              <w:rPr>
                <w:i/>
                <w:webHidden/>
              </w:rPr>
              <w:fldChar w:fldCharType="begin"/>
            </w:r>
            <w:r w:rsidR="002C07AA" w:rsidRPr="002C07AA">
              <w:rPr>
                <w:i/>
                <w:webHidden/>
              </w:rPr>
              <w:instrText xml:space="preserve"> PAGEREF _Toc514752003 \h </w:instrText>
            </w:r>
            <w:r w:rsidR="002C07AA" w:rsidRPr="002C07AA">
              <w:rPr>
                <w:i/>
                <w:webHidden/>
              </w:rPr>
            </w:r>
            <w:r w:rsidR="002C07AA" w:rsidRPr="002C07AA">
              <w:rPr>
                <w:i/>
                <w:webHidden/>
              </w:rPr>
              <w:fldChar w:fldCharType="separate"/>
            </w:r>
            <w:r w:rsidR="002C07AA" w:rsidRPr="002C07AA">
              <w:rPr>
                <w:i/>
                <w:webHidden/>
              </w:rPr>
              <w:t>20</w:t>
            </w:r>
            <w:r w:rsidR="002C07AA" w:rsidRPr="002C07AA">
              <w:rPr>
                <w:i/>
                <w:webHidden/>
              </w:rPr>
              <w:fldChar w:fldCharType="end"/>
            </w:r>
          </w:hyperlink>
        </w:p>
        <w:p w14:paraId="7B16ACE8" w14:textId="4614020E" w:rsidR="002C07AA" w:rsidRPr="002C07AA" w:rsidRDefault="00293A59">
          <w:pPr>
            <w:pStyle w:val="TOC2"/>
            <w:tabs>
              <w:tab w:val="right" w:leader="dot" w:pos="9350"/>
            </w:tabs>
            <w:rPr>
              <w:rFonts w:asciiTheme="minorHAnsi" w:hAnsiTheme="minorHAnsi"/>
              <w:i/>
              <w:noProof/>
              <w:sz w:val="22"/>
              <w:lang w:val="lv-LV" w:eastAsia="lv-LV"/>
            </w:rPr>
          </w:pPr>
          <w:hyperlink w:anchor="_Toc514752004" w:history="1">
            <w:r w:rsidR="002C07AA" w:rsidRPr="002C07AA">
              <w:rPr>
                <w:rStyle w:val="Hyperlink"/>
                <w:rFonts w:ascii="Helvetica" w:eastAsiaTheme="majorEastAsia" w:hAnsi="Helvetica" w:cstheme="majorBidi"/>
                <w:i/>
                <w:noProof/>
                <w:lang w:val="lv-LV"/>
              </w:rPr>
              <w:t>Grāmatas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_Toc514752004 \h </w:instrText>
            </w:r>
            <w:r w:rsidR="002C07AA" w:rsidRPr="002C07AA">
              <w:rPr>
                <w:i/>
                <w:noProof/>
                <w:webHidden/>
              </w:rPr>
            </w:r>
            <w:r w:rsidR="002C07AA" w:rsidRPr="002C07AA">
              <w:rPr>
                <w:i/>
                <w:noProof/>
                <w:webHidden/>
              </w:rPr>
              <w:fldChar w:fldCharType="separate"/>
            </w:r>
            <w:r w:rsidR="002C07AA" w:rsidRPr="002C07AA">
              <w:rPr>
                <w:i/>
                <w:noProof/>
                <w:webHidden/>
              </w:rPr>
              <w:t>20</w:t>
            </w:r>
            <w:r w:rsidR="002C07AA" w:rsidRPr="002C07AA">
              <w:rPr>
                <w:i/>
                <w:noProof/>
                <w:webHidden/>
              </w:rPr>
              <w:fldChar w:fldCharType="end"/>
            </w:r>
          </w:hyperlink>
        </w:p>
        <w:p w14:paraId="2FF4347F" w14:textId="69FCA69B" w:rsidR="002C07AA" w:rsidRPr="002C07AA" w:rsidRDefault="00293A59">
          <w:pPr>
            <w:pStyle w:val="TOC2"/>
            <w:tabs>
              <w:tab w:val="right" w:leader="dot" w:pos="9350"/>
            </w:tabs>
            <w:rPr>
              <w:rFonts w:asciiTheme="minorHAnsi" w:hAnsiTheme="minorHAnsi"/>
              <w:i/>
              <w:noProof/>
              <w:sz w:val="22"/>
              <w:lang w:val="lv-LV" w:eastAsia="lv-LV"/>
            </w:rPr>
          </w:pPr>
          <w:hyperlink w:anchor="_Toc514752005" w:history="1">
            <w:r w:rsidR="002C07AA" w:rsidRPr="002C07AA">
              <w:rPr>
                <w:rStyle w:val="Hyperlink"/>
                <w:rFonts w:ascii="Helvetica" w:eastAsiaTheme="majorEastAsia" w:hAnsi="Helvetica" w:cstheme="majorBidi"/>
                <w:i/>
                <w:noProof/>
                <w:lang w:val="lv-LV"/>
              </w:rPr>
              <w:t>29.panta darba grupas dokumenti</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_Toc514752005 \h </w:instrText>
            </w:r>
            <w:r w:rsidR="002C07AA" w:rsidRPr="002C07AA">
              <w:rPr>
                <w:i/>
                <w:noProof/>
                <w:webHidden/>
              </w:rPr>
            </w:r>
            <w:r w:rsidR="002C07AA" w:rsidRPr="002C07AA">
              <w:rPr>
                <w:i/>
                <w:noProof/>
                <w:webHidden/>
              </w:rPr>
              <w:fldChar w:fldCharType="separate"/>
            </w:r>
            <w:r w:rsidR="002C07AA" w:rsidRPr="002C07AA">
              <w:rPr>
                <w:i/>
                <w:noProof/>
                <w:webHidden/>
              </w:rPr>
              <w:t>20</w:t>
            </w:r>
            <w:r w:rsidR="002C07AA" w:rsidRPr="002C07AA">
              <w:rPr>
                <w:i/>
                <w:noProof/>
                <w:webHidden/>
              </w:rPr>
              <w:fldChar w:fldCharType="end"/>
            </w:r>
          </w:hyperlink>
        </w:p>
        <w:p w14:paraId="468EBB7C" w14:textId="11DB2CA8" w:rsidR="002C07AA" w:rsidRPr="002C07AA" w:rsidRDefault="00293A59">
          <w:pPr>
            <w:pStyle w:val="TOC2"/>
            <w:tabs>
              <w:tab w:val="right" w:leader="dot" w:pos="9350"/>
            </w:tabs>
            <w:rPr>
              <w:rFonts w:asciiTheme="minorHAnsi" w:hAnsiTheme="minorHAnsi"/>
              <w:i/>
              <w:noProof/>
              <w:sz w:val="22"/>
              <w:lang w:val="lv-LV" w:eastAsia="lv-LV"/>
            </w:rPr>
          </w:pPr>
          <w:hyperlink w:anchor="_Toc514752006" w:history="1">
            <w:r w:rsidR="002C07AA" w:rsidRPr="002C07AA">
              <w:rPr>
                <w:rStyle w:val="Hyperlink"/>
                <w:rFonts w:ascii="Helvetica" w:eastAsiaTheme="majorEastAsia" w:hAnsi="Helvetica" w:cstheme="majorBidi"/>
                <w:i/>
                <w:noProof/>
                <w:lang w:val="lv-LV"/>
              </w:rPr>
              <w:t>Tīmekļa saites</w:t>
            </w:r>
            <w:r w:rsidR="002C07AA" w:rsidRPr="002C07AA">
              <w:rPr>
                <w:i/>
                <w:noProof/>
                <w:webHidden/>
              </w:rPr>
              <w:tab/>
            </w:r>
            <w:r w:rsidR="002C07AA" w:rsidRPr="002C07AA">
              <w:rPr>
                <w:i/>
                <w:noProof/>
                <w:webHidden/>
              </w:rPr>
              <w:fldChar w:fldCharType="begin"/>
            </w:r>
            <w:r w:rsidR="002C07AA" w:rsidRPr="002C07AA">
              <w:rPr>
                <w:i/>
                <w:noProof/>
                <w:webHidden/>
              </w:rPr>
              <w:instrText xml:space="preserve"> PAGEREF _Toc514752006 \h </w:instrText>
            </w:r>
            <w:r w:rsidR="002C07AA" w:rsidRPr="002C07AA">
              <w:rPr>
                <w:i/>
                <w:noProof/>
                <w:webHidden/>
              </w:rPr>
            </w:r>
            <w:r w:rsidR="002C07AA" w:rsidRPr="002C07AA">
              <w:rPr>
                <w:i/>
                <w:noProof/>
                <w:webHidden/>
              </w:rPr>
              <w:fldChar w:fldCharType="separate"/>
            </w:r>
            <w:r w:rsidR="002C07AA" w:rsidRPr="002C07AA">
              <w:rPr>
                <w:i/>
                <w:noProof/>
                <w:webHidden/>
              </w:rPr>
              <w:t>20</w:t>
            </w:r>
            <w:r w:rsidR="002C07AA" w:rsidRPr="002C07AA">
              <w:rPr>
                <w:i/>
                <w:noProof/>
                <w:webHidden/>
              </w:rPr>
              <w:fldChar w:fldCharType="end"/>
            </w:r>
          </w:hyperlink>
        </w:p>
        <w:p w14:paraId="6CBB6B98" w14:textId="695D6641" w:rsidR="002C07AA" w:rsidRDefault="00293A59" w:rsidP="002C07AA">
          <w:pPr>
            <w:pStyle w:val="TOC1"/>
            <w:rPr>
              <w:rFonts w:asciiTheme="minorHAnsi" w:hAnsiTheme="minorHAnsi"/>
              <w:sz w:val="22"/>
              <w:lang w:eastAsia="lv-LV"/>
            </w:rPr>
          </w:pPr>
          <w:hyperlink w:anchor="_Toc514752007" w:history="1">
            <w:r w:rsidR="002C07AA" w:rsidRPr="002C07AA">
              <w:rPr>
                <w:rStyle w:val="Hyperlink"/>
                <w:i/>
              </w:rPr>
              <w:t>5.</w:t>
            </w:r>
            <w:r w:rsidR="002C07AA" w:rsidRPr="002C07AA">
              <w:rPr>
                <w:rFonts w:asciiTheme="minorHAnsi" w:hAnsiTheme="minorHAnsi"/>
                <w:i/>
                <w:sz w:val="22"/>
                <w:lang w:eastAsia="lv-LV"/>
              </w:rPr>
              <w:tab/>
            </w:r>
            <w:r w:rsidR="002C07AA" w:rsidRPr="002C07AA">
              <w:rPr>
                <w:rStyle w:val="Hyperlink"/>
                <w:i/>
              </w:rPr>
              <w:t>ATSAUCES</w:t>
            </w:r>
            <w:r w:rsidR="002C07AA" w:rsidRPr="002C07AA">
              <w:rPr>
                <w:i/>
                <w:webHidden/>
              </w:rPr>
              <w:tab/>
            </w:r>
            <w:r w:rsidR="002C07AA" w:rsidRPr="002C07AA">
              <w:rPr>
                <w:i/>
                <w:webHidden/>
              </w:rPr>
              <w:fldChar w:fldCharType="begin"/>
            </w:r>
            <w:r w:rsidR="002C07AA" w:rsidRPr="002C07AA">
              <w:rPr>
                <w:i/>
                <w:webHidden/>
              </w:rPr>
              <w:instrText xml:space="preserve"> PAGEREF _Toc514752007 \h </w:instrText>
            </w:r>
            <w:r w:rsidR="002C07AA" w:rsidRPr="002C07AA">
              <w:rPr>
                <w:i/>
                <w:webHidden/>
              </w:rPr>
            </w:r>
            <w:r w:rsidR="002C07AA" w:rsidRPr="002C07AA">
              <w:rPr>
                <w:i/>
                <w:webHidden/>
              </w:rPr>
              <w:fldChar w:fldCharType="separate"/>
            </w:r>
            <w:r w:rsidR="002C07AA" w:rsidRPr="002C07AA">
              <w:rPr>
                <w:i/>
                <w:webHidden/>
              </w:rPr>
              <w:t>21</w:t>
            </w:r>
            <w:r w:rsidR="002C07AA" w:rsidRPr="002C07AA">
              <w:rPr>
                <w:i/>
                <w:webHidden/>
              </w:rPr>
              <w:fldChar w:fldCharType="end"/>
            </w:r>
          </w:hyperlink>
        </w:p>
        <w:p w14:paraId="30FB63A4" w14:textId="0424C9DF" w:rsidR="00D62C1F" w:rsidRPr="003C4228" w:rsidRDefault="00D62C1F" w:rsidP="00D62C1F">
          <w:pPr>
            <w:jc w:val="both"/>
            <w:rPr>
              <w:rFonts w:ascii="Helvetica" w:hAnsi="Helvetica"/>
              <w:lang w:val="lv-LV"/>
            </w:rPr>
          </w:pPr>
          <w:r w:rsidRPr="003C4228">
            <w:rPr>
              <w:rFonts w:ascii="Helvetica" w:hAnsi="Helvetica"/>
              <w:b/>
              <w:bCs/>
              <w:lang w:val="lv-LV"/>
            </w:rPr>
            <w:fldChar w:fldCharType="end"/>
          </w:r>
        </w:p>
      </w:sdtContent>
    </w:sdt>
    <w:p w14:paraId="372A53EF" w14:textId="77777777" w:rsidR="00D62C1F" w:rsidRPr="003C4228" w:rsidRDefault="00D62C1F" w:rsidP="00D62C1F">
      <w:pPr>
        <w:jc w:val="both"/>
        <w:rPr>
          <w:rFonts w:ascii="Helvetica" w:hAnsi="Helvetica"/>
          <w:lang w:val="lv-LV"/>
        </w:rPr>
      </w:pPr>
      <w:r w:rsidRPr="003C4228">
        <w:rPr>
          <w:rFonts w:ascii="Helvetica" w:hAnsi="Helvetica"/>
          <w:lang w:val="lv-LV"/>
        </w:rPr>
        <w:br w:type="page"/>
      </w:r>
    </w:p>
    <w:p w14:paraId="6DE2CAFE" w14:textId="341E4EB6" w:rsidR="00D62C1F" w:rsidRPr="003C4228" w:rsidRDefault="00785DF1" w:rsidP="00D62C1F">
      <w:pPr>
        <w:keepNext/>
        <w:keepLines/>
        <w:numPr>
          <w:ilvl w:val="0"/>
          <w:numId w:val="18"/>
        </w:numPr>
        <w:spacing w:before="480" w:after="0"/>
        <w:jc w:val="both"/>
        <w:outlineLvl w:val="0"/>
        <w:rPr>
          <w:rFonts w:ascii="Helvetica" w:eastAsiaTheme="majorEastAsia" w:hAnsi="Helvetica" w:cstheme="majorBidi"/>
          <w:b/>
          <w:bCs/>
          <w:color w:val="365F91" w:themeColor="accent1" w:themeShade="BF"/>
          <w:sz w:val="28"/>
          <w:szCs w:val="28"/>
          <w:lang w:val="lv-LV"/>
        </w:rPr>
      </w:pPr>
      <w:bookmarkStart w:id="1" w:name="_Toc514751970"/>
      <w:r w:rsidRPr="003C4228">
        <w:rPr>
          <w:rFonts w:ascii="Helvetica" w:eastAsiaTheme="majorEastAsia" w:hAnsi="Helvetica" w:cstheme="majorBidi"/>
          <w:b/>
          <w:bCs/>
          <w:i/>
          <w:color w:val="365F91" w:themeColor="accent1" w:themeShade="BF"/>
          <w:sz w:val="28"/>
          <w:szCs w:val="28"/>
          <w:lang w:val="lv-LV"/>
        </w:rPr>
        <w:lastRenderedPageBreak/>
        <w:t>TIESISKAIS REGULĒJUMS</w:t>
      </w:r>
      <w:bookmarkEnd w:id="1"/>
    </w:p>
    <w:p w14:paraId="309263F1" w14:textId="77777777" w:rsidR="00D62C1F" w:rsidRPr="003C4228" w:rsidRDefault="00D62C1F" w:rsidP="00D62C1F">
      <w:pPr>
        <w:jc w:val="both"/>
        <w:rPr>
          <w:rFonts w:ascii="Helvetica" w:hAnsi="Helvetica"/>
          <w:lang w:val="lv-LV"/>
        </w:rPr>
      </w:pPr>
    </w:p>
    <w:p w14:paraId="7B10DD27" w14:textId="49ABCBBC" w:rsidR="00D62C1F" w:rsidRPr="003C4228" w:rsidRDefault="009E3024" w:rsidP="00D62C1F">
      <w:pPr>
        <w:keepNext/>
        <w:keepLines/>
        <w:numPr>
          <w:ilvl w:val="1"/>
          <w:numId w:val="18"/>
        </w:numPr>
        <w:spacing w:before="40" w:after="0"/>
        <w:jc w:val="both"/>
        <w:outlineLvl w:val="1"/>
        <w:rPr>
          <w:rFonts w:ascii="Helvetica" w:eastAsiaTheme="majorEastAsia" w:hAnsi="Helvetica" w:cstheme="majorBidi"/>
          <w:i/>
          <w:color w:val="365F91" w:themeColor="accent1" w:themeShade="BF"/>
          <w:sz w:val="26"/>
          <w:szCs w:val="26"/>
          <w:lang w:val="lv-LV"/>
        </w:rPr>
      </w:pPr>
      <w:bookmarkStart w:id="2" w:name="_Toc514751971"/>
      <w:r w:rsidRPr="003C4228">
        <w:rPr>
          <w:rFonts w:ascii="Helvetica" w:eastAsiaTheme="majorEastAsia" w:hAnsi="Helvetica" w:cstheme="majorBidi"/>
          <w:i/>
          <w:color w:val="365F91" w:themeColor="accent1" w:themeShade="BF"/>
          <w:sz w:val="26"/>
          <w:szCs w:val="26"/>
          <w:lang w:val="lv-LV"/>
        </w:rPr>
        <w:t xml:space="preserve">ES </w:t>
      </w:r>
      <w:proofErr w:type="spellStart"/>
      <w:r w:rsidRPr="003C4228">
        <w:rPr>
          <w:rFonts w:ascii="Helvetica" w:eastAsiaTheme="majorEastAsia" w:hAnsi="Helvetica" w:cstheme="majorBidi"/>
          <w:i/>
          <w:color w:val="365F91" w:themeColor="accent1" w:themeShade="BF"/>
          <w:sz w:val="26"/>
          <w:szCs w:val="26"/>
          <w:lang w:val="lv-LV"/>
        </w:rPr>
        <w:t>Pamattiesību</w:t>
      </w:r>
      <w:proofErr w:type="spellEnd"/>
      <w:r w:rsidRPr="003C4228">
        <w:rPr>
          <w:rFonts w:ascii="Helvetica" w:eastAsiaTheme="majorEastAsia" w:hAnsi="Helvetica" w:cstheme="majorBidi"/>
          <w:i/>
          <w:color w:val="365F91" w:themeColor="accent1" w:themeShade="BF"/>
          <w:sz w:val="26"/>
          <w:szCs w:val="26"/>
          <w:lang w:val="lv-LV"/>
        </w:rPr>
        <w:t xml:space="preserve"> harta</w:t>
      </w:r>
      <w:bookmarkEnd w:id="2"/>
    </w:p>
    <w:p w14:paraId="510121BF" w14:textId="24E48FF4" w:rsidR="00D62C1F" w:rsidRPr="003C4228" w:rsidRDefault="00D62C1F" w:rsidP="00D62C1F">
      <w:pPr>
        <w:ind w:left="360"/>
        <w:jc w:val="both"/>
        <w:rPr>
          <w:i/>
          <w:szCs w:val="32"/>
          <w:lang w:val="lv-LV"/>
        </w:rPr>
      </w:pPr>
      <w:r w:rsidRPr="003C4228">
        <w:rPr>
          <w:i/>
          <w:szCs w:val="32"/>
          <w:lang w:val="lv-LV"/>
        </w:rPr>
        <w:t>8</w:t>
      </w:r>
      <w:r w:rsidR="009E3024" w:rsidRPr="003C4228">
        <w:rPr>
          <w:i/>
          <w:szCs w:val="32"/>
          <w:lang w:val="lv-LV"/>
        </w:rPr>
        <w:t>.pants</w:t>
      </w:r>
    </w:p>
    <w:p w14:paraId="33786A8A" w14:textId="4DC09950" w:rsidR="00D62C1F" w:rsidRPr="003C4228" w:rsidRDefault="009E3024" w:rsidP="00D62C1F">
      <w:pPr>
        <w:ind w:left="360"/>
        <w:jc w:val="both"/>
        <w:rPr>
          <w:i/>
          <w:szCs w:val="32"/>
          <w:lang w:val="lv-LV"/>
        </w:rPr>
      </w:pPr>
      <w:r w:rsidRPr="003C4228">
        <w:rPr>
          <w:bCs/>
          <w:i/>
          <w:szCs w:val="32"/>
          <w:lang w:val="lv-LV"/>
        </w:rPr>
        <w:t>Personas datu aizsardzība</w:t>
      </w:r>
    </w:p>
    <w:p w14:paraId="2D9BF4EB" w14:textId="5F0A14FB" w:rsidR="00D62C1F" w:rsidRPr="003C4228" w:rsidRDefault="00D62C1F" w:rsidP="00D62C1F">
      <w:pPr>
        <w:ind w:left="360"/>
        <w:jc w:val="both"/>
        <w:rPr>
          <w:i/>
          <w:szCs w:val="32"/>
          <w:lang w:val="lv-LV"/>
        </w:rPr>
      </w:pPr>
      <w:r w:rsidRPr="003C4228">
        <w:rPr>
          <w:i/>
          <w:szCs w:val="32"/>
          <w:lang w:val="lv-LV"/>
        </w:rPr>
        <w:t xml:space="preserve">1. </w:t>
      </w:r>
      <w:r w:rsidR="009E3024" w:rsidRPr="003C4228">
        <w:rPr>
          <w:i/>
          <w:szCs w:val="32"/>
          <w:lang w:val="lv-LV"/>
        </w:rPr>
        <w:t>Ikvienai personai ir tiesības uz savu personas datu aizsardzību.</w:t>
      </w:r>
    </w:p>
    <w:p w14:paraId="5CB882A5" w14:textId="11F76CAC" w:rsidR="009E3024" w:rsidRPr="003C4228" w:rsidRDefault="00D62C1F" w:rsidP="00D62C1F">
      <w:pPr>
        <w:ind w:left="360"/>
        <w:jc w:val="both"/>
        <w:rPr>
          <w:i/>
          <w:szCs w:val="32"/>
          <w:lang w:val="lv-LV"/>
        </w:rPr>
      </w:pPr>
      <w:r w:rsidRPr="003C4228">
        <w:rPr>
          <w:i/>
          <w:szCs w:val="32"/>
          <w:lang w:val="lv-LV"/>
        </w:rPr>
        <w:t xml:space="preserve">2. </w:t>
      </w:r>
      <w:r w:rsidR="009E3024" w:rsidRPr="003C4228">
        <w:rPr>
          <w:i/>
          <w:szCs w:val="32"/>
          <w:lang w:val="lv-LV"/>
        </w:rPr>
        <w:t xml:space="preserve">Šādi dati ir jāapstrādā godprātīgi, noteiktiem mērķiem un </w:t>
      </w:r>
      <w:r w:rsidR="009E3024" w:rsidRPr="003C4228">
        <w:rPr>
          <w:b/>
          <w:i/>
          <w:szCs w:val="32"/>
          <w:lang w:val="lv-LV"/>
        </w:rPr>
        <w:t>ar attiecīgās personas piekrišanu vai ar citu likumīgu pamatojumu, kas paredzēts tiesību aktos</w:t>
      </w:r>
      <w:r w:rsidR="009E3024" w:rsidRPr="003C4228">
        <w:rPr>
          <w:i/>
          <w:szCs w:val="32"/>
          <w:lang w:val="lv-LV"/>
        </w:rPr>
        <w:t>. Ikvienam ir pieejas tiesības datiem, kas par viņu savākti, un tiesības ieviest labojumus šajos datos.</w:t>
      </w:r>
    </w:p>
    <w:p w14:paraId="1B31FB1B" w14:textId="2CC3DA63" w:rsidR="00D62C1F" w:rsidRPr="003C4228" w:rsidRDefault="00D62C1F" w:rsidP="00D62C1F">
      <w:pPr>
        <w:ind w:left="360"/>
        <w:jc w:val="both"/>
        <w:rPr>
          <w:i/>
          <w:szCs w:val="32"/>
          <w:lang w:val="lv-LV"/>
        </w:rPr>
      </w:pPr>
      <w:r w:rsidRPr="003C4228">
        <w:rPr>
          <w:i/>
          <w:szCs w:val="32"/>
          <w:lang w:val="lv-LV"/>
        </w:rPr>
        <w:t xml:space="preserve">3. </w:t>
      </w:r>
      <w:r w:rsidR="004F41F2" w:rsidRPr="003C4228">
        <w:rPr>
          <w:i/>
          <w:szCs w:val="32"/>
          <w:lang w:val="lv-LV"/>
        </w:rPr>
        <w:t>Atbilstību šiem noteikumiem kontrolē neatkarīga iestāde.</w:t>
      </w:r>
    </w:p>
    <w:p w14:paraId="677AEC7C" w14:textId="77777777" w:rsidR="00D62C1F" w:rsidRPr="003C4228" w:rsidRDefault="00D62C1F" w:rsidP="00D62C1F">
      <w:pPr>
        <w:jc w:val="both"/>
        <w:rPr>
          <w:rFonts w:ascii="Helvetica" w:hAnsi="Helvetica"/>
          <w:lang w:val="lv-LV"/>
        </w:rPr>
      </w:pPr>
    </w:p>
    <w:p w14:paraId="71CF3B4B" w14:textId="770C3A4C" w:rsidR="00D62C1F" w:rsidRPr="003C4228" w:rsidRDefault="007E7F65" w:rsidP="007E7F65">
      <w:pPr>
        <w:keepNext/>
        <w:keepLines/>
        <w:numPr>
          <w:ilvl w:val="1"/>
          <w:numId w:val="18"/>
        </w:numPr>
        <w:spacing w:before="40" w:after="0"/>
        <w:jc w:val="both"/>
        <w:outlineLvl w:val="1"/>
        <w:rPr>
          <w:rFonts w:ascii="Helvetica" w:eastAsiaTheme="majorEastAsia" w:hAnsi="Helvetica" w:cstheme="majorBidi"/>
          <w:i/>
          <w:color w:val="365F91" w:themeColor="accent1" w:themeShade="BF"/>
          <w:sz w:val="26"/>
          <w:szCs w:val="26"/>
          <w:lang w:val="lv-LV"/>
        </w:rPr>
      </w:pPr>
      <w:bookmarkStart w:id="3" w:name="_Toc514751972"/>
      <w:r w:rsidRPr="003C4228">
        <w:rPr>
          <w:rFonts w:ascii="Helvetica" w:eastAsiaTheme="majorEastAsia" w:hAnsi="Helvetica" w:cstheme="majorBidi"/>
          <w:i/>
          <w:color w:val="365F91" w:themeColor="accent1" w:themeShade="BF"/>
          <w:sz w:val="26"/>
          <w:szCs w:val="26"/>
          <w:lang w:val="lv-LV"/>
        </w:rPr>
        <w:t>Vispārīgā datu aizsardzības regula</w:t>
      </w:r>
      <w:r w:rsidR="00C613D0" w:rsidRPr="003C4228">
        <w:rPr>
          <w:rFonts w:ascii="Helvetica" w:eastAsiaTheme="majorEastAsia" w:hAnsi="Helvetica" w:cstheme="majorBidi"/>
          <w:i/>
          <w:color w:val="365F91" w:themeColor="accent1" w:themeShade="BF"/>
          <w:sz w:val="26"/>
          <w:szCs w:val="26"/>
          <w:lang w:val="lv-LV"/>
        </w:rPr>
        <w:t xml:space="preserve"> (VDAR)</w:t>
      </w:r>
      <w:bookmarkEnd w:id="3"/>
    </w:p>
    <w:p w14:paraId="36229BD1" w14:textId="2B08F336" w:rsidR="00D62C1F" w:rsidRPr="003C4228" w:rsidRDefault="007E7F65" w:rsidP="00D62C1F">
      <w:pPr>
        <w:ind w:left="360"/>
        <w:jc w:val="both"/>
        <w:rPr>
          <w:i/>
          <w:szCs w:val="32"/>
          <w:lang w:val="lv-LV"/>
        </w:rPr>
      </w:pPr>
      <w:r w:rsidRPr="003C4228">
        <w:rPr>
          <w:i/>
          <w:szCs w:val="32"/>
          <w:lang w:val="lv-LV"/>
        </w:rPr>
        <w:t>42.apsvērums</w:t>
      </w:r>
    </w:p>
    <w:p w14:paraId="4888A47E" w14:textId="525E7780" w:rsidR="00ED3ED9" w:rsidRPr="003C4228" w:rsidRDefault="00ED3ED9" w:rsidP="00D62C1F">
      <w:pPr>
        <w:ind w:left="360"/>
        <w:jc w:val="both"/>
        <w:rPr>
          <w:i/>
          <w:szCs w:val="32"/>
          <w:lang w:val="lv-LV"/>
        </w:rPr>
      </w:pPr>
      <w:r w:rsidRPr="003C4228">
        <w:rPr>
          <w:i/>
          <w:szCs w:val="32"/>
          <w:lang w:val="lv-LV"/>
        </w:rPr>
        <w:t>[…] Lai piekrišanu būtu apzināta, datu subjektam vajadzētu būt informētam vismaz par pārziņa identitāti un paredzētās personas datu apstrādes nolūkiem. Piekrišana nebūtu uzskatāma par brīvi izteiktu, ja datu subjektam nav īstas vai brīvas izvēles, vai viņš nevar atteikties vai atsaukt savu izvēli bez nelabvēlīgām sekām.</w:t>
      </w:r>
    </w:p>
    <w:p w14:paraId="381EE650" w14:textId="027E6305" w:rsidR="00D62C1F" w:rsidRPr="003C4228" w:rsidRDefault="007E7F65" w:rsidP="00D62C1F">
      <w:pPr>
        <w:ind w:left="360"/>
        <w:jc w:val="both"/>
        <w:rPr>
          <w:i/>
          <w:szCs w:val="32"/>
          <w:lang w:val="lv-LV"/>
        </w:rPr>
      </w:pPr>
      <w:r w:rsidRPr="003C4228">
        <w:rPr>
          <w:i/>
          <w:szCs w:val="32"/>
          <w:lang w:val="lv-LV"/>
        </w:rPr>
        <w:t>43.apsvērums</w:t>
      </w:r>
      <w:r w:rsidR="00D62C1F" w:rsidRPr="003C4228">
        <w:rPr>
          <w:i/>
          <w:szCs w:val="32"/>
          <w:lang w:val="lv-LV"/>
        </w:rPr>
        <w:t xml:space="preserve"> </w:t>
      </w:r>
    </w:p>
    <w:p w14:paraId="659DF56B" w14:textId="2C80A499" w:rsidR="00ED3ED9" w:rsidRPr="003C4228" w:rsidRDefault="00ED3ED9" w:rsidP="00D62C1F">
      <w:pPr>
        <w:ind w:left="360"/>
        <w:jc w:val="both"/>
        <w:rPr>
          <w:i/>
          <w:szCs w:val="32"/>
          <w:lang w:val="lv-LV"/>
        </w:rPr>
      </w:pPr>
      <w:r w:rsidRPr="003C4228">
        <w:rPr>
          <w:i/>
          <w:szCs w:val="32"/>
          <w:lang w:val="lv-LV"/>
        </w:rPr>
        <w:t xml:space="preserve">Lai nodrošinātu, ka piekrišana ir sniegta brīvi, piekrišanai nevajadzētu kalpot par derīgu juridisko pamatu personas datu apstrādei konkrētā gadījumā, kad datu subjekta un pārziņa attiecībās pastāv skaidra nevienlīdzība, </w:t>
      </w:r>
      <w:r w:rsidRPr="003C4228">
        <w:rPr>
          <w:b/>
          <w:i/>
          <w:szCs w:val="32"/>
          <w:lang w:val="lv-LV"/>
        </w:rPr>
        <w:t>jo īpaši, ja pārzinis ir publiska iestāde</w:t>
      </w:r>
      <w:r w:rsidRPr="003C4228">
        <w:rPr>
          <w:i/>
          <w:szCs w:val="32"/>
          <w:lang w:val="lv-LV"/>
        </w:rPr>
        <w:t xml:space="preserve"> un tāpēc ir maz ticams, ka piekrišana visos minētās konkrētās situācijas apstākļos bija sniegta brīvi. Uzskata, ka piekrišana nav sniegta brīvi, ja tā neparedz atsevišķu piekrišanu dažādām personas datu apstrādes darbībām, neraugoties uz to, ka tas ir atbilstīgi konkrētajā gadījumā, vai ja tiek noteikts, ka no šīs piekrišanas ir atkarīga līguma izpilde, tostarp pakalpojuma sniegšana, neraugoties uz to, ka minētā piekrišana nav noteikti nepieciešama šādai izpildei.</w:t>
      </w:r>
    </w:p>
    <w:p w14:paraId="5CF6D5BD" w14:textId="77777777" w:rsidR="009C54FA" w:rsidRPr="003C4228" w:rsidRDefault="009C54FA">
      <w:pPr>
        <w:rPr>
          <w:rFonts w:ascii="Helvetica" w:hAnsi="Helvetica"/>
          <w:i/>
          <w:lang w:val="lv-LV"/>
        </w:rPr>
      </w:pPr>
      <w:r w:rsidRPr="003C4228">
        <w:rPr>
          <w:rFonts w:ascii="Helvetica" w:hAnsi="Helvetica"/>
          <w:i/>
          <w:lang w:val="lv-LV"/>
        </w:rPr>
        <w:br w:type="page"/>
      </w:r>
    </w:p>
    <w:p w14:paraId="19B6E9DF" w14:textId="40DC42AE" w:rsidR="00D62C1F" w:rsidRPr="003C4228" w:rsidRDefault="00D62C1F" w:rsidP="00D62C1F">
      <w:pPr>
        <w:ind w:left="360"/>
        <w:jc w:val="both"/>
        <w:rPr>
          <w:rFonts w:ascii="Helvetica" w:hAnsi="Helvetica"/>
          <w:i/>
          <w:lang w:val="lv-LV"/>
        </w:rPr>
      </w:pPr>
      <w:r w:rsidRPr="003C4228">
        <w:rPr>
          <w:rFonts w:ascii="Helvetica" w:hAnsi="Helvetica"/>
          <w:i/>
          <w:lang w:val="lv-LV"/>
        </w:rPr>
        <w:lastRenderedPageBreak/>
        <w:t>44</w:t>
      </w:r>
      <w:r w:rsidR="007E7F65" w:rsidRPr="003C4228">
        <w:rPr>
          <w:rFonts w:ascii="Helvetica" w:hAnsi="Helvetica"/>
          <w:i/>
          <w:lang w:val="lv-LV"/>
        </w:rPr>
        <w:t>.apsvērums</w:t>
      </w:r>
    </w:p>
    <w:p w14:paraId="4A989221" w14:textId="71A374EA" w:rsidR="00657CFA" w:rsidRPr="003C4228" w:rsidRDefault="00657CFA" w:rsidP="00D62C1F">
      <w:pPr>
        <w:ind w:left="360"/>
        <w:jc w:val="both"/>
        <w:rPr>
          <w:rFonts w:ascii="Helvetica" w:hAnsi="Helvetica"/>
          <w:i/>
          <w:lang w:val="lv-LV"/>
        </w:rPr>
      </w:pPr>
      <w:r w:rsidRPr="003C4228">
        <w:rPr>
          <w:rFonts w:ascii="Helvetica" w:hAnsi="Helvetica"/>
          <w:i/>
          <w:lang w:val="lv-LV"/>
        </w:rPr>
        <w:t xml:space="preserve">Apstrādei vajadzētu būt likumīgai, ja tas ir </w:t>
      </w:r>
      <w:r w:rsidRPr="003C4228">
        <w:rPr>
          <w:rFonts w:ascii="Helvetica" w:hAnsi="Helvetica"/>
          <w:b/>
          <w:i/>
          <w:lang w:val="lv-LV"/>
        </w:rPr>
        <w:t>nepieciešams saistībā ar līgumu vai nodomu noslēgt līgumu.</w:t>
      </w:r>
    </w:p>
    <w:p w14:paraId="6979F017" w14:textId="34FDA2C1" w:rsidR="00D62C1F" w:rsidRPr="003C4228" w:rsidRDefault="007E7F65" w:rsidP="00D62C1F">
      <w:pPr>
        <w:ind w:left="360"/>
        <w:jc w:val="both"/>
        <w:rPr>
          <w:rFonts w:ascii="Helvetica" w:hAnsi="Helvetica"/>
          <w:i/>
          <w:lang w:val="lv-LV"/>
        </w:rPr>
      </w:pPr>
      <w:r w:rsidRPr="003C4228">
        <w:rPr>
          <w:rFonts w:ascii="Helvetica" w:hAnsi="Helvetica"/>
          <w:i/>
          <w:lang w:val="lv-LV"/>
        </w:rPr>
        <w:t>45.apsvērums</w:t>
      </w:r>
    </w:p>
    <w:p w14:paraId="01599FA8" w14:textId="462D951F" w:rsidR="004C0503" w:rsidRPr="003C4228" w:rsidRDefault="00811AE1" w:rsidP="00D62C1F">
      <w:pPr>
        <w:ind w:left="360"/>
        <w:jc w:val="both"/>
        <w:rPr>
          <w:rFonts w:ascii="Helvetica" w:hAnsi="Helvetica"/>
          <w:i/>
          <w:color w:val="FF0000"/>
          <w:lang w:val="lv-LV"/>
        </w:rPr>
      </w:pPr>
      <w:r w:rsidRPr="003C4228">
        <w:rPr>
          <w:rFonts w:ascii="Helvetica" w:hAnsi="Helvetica"/>
          <w:i/>
          <w:lang w:val="lv-LV"/>
        </w:rPr>
        <w:t xml:space="preserve">Ja apstrādi veic saskaņā ar uz pārzini attiecināmu </w:t>
      </w:r>
      <w:r w:rsidRPr="003C4228">
        <w:rPr>
          <w:rFonts w:ascii="Helvetica" w:hAnsi="Helvetica"/>
          <w:b/>
          <w:i/>
          <w:lang w:val="lv-LV"/>
        </w:rPr>
        <w:t>juridisku pienākumu</w:t>
      </w:r>
      <w:r w:rsidRPr="003C4228">
        <w:rPr>
          <w:rFonts w:ascii="Helvetica" w:hAnsi="Helvetica"/>
          <w:i/>
          <w:lang w:val="lv-LV"/>
        </w:rPr>
        <w:t>, vai ja apstrāde ir nepieciešama, lai izpildītu uzdevumu, ko veic sabiedrības interesēs vai īstenojot oficiālas pilnvaras, apstrādes pamatam vajadzētu būt noteiktam Savienības vai dalībvalsts tiesību aktos. Šajā regulā katrai atsevišķai apstrādei nav prasīts konkrēts tiesību akts. Var pietikt ar tiesību aktu, uz ko balstās vairākas apstrādes darbības, pamatojoties uz juridisku pienākumu, kas pārzinim jāpilda, vai ja apstrāde ir nepieciešama, lai izpildītu uzdevumu, ko veic sabiedrības interesēs vai īstenojot oficiālas pilnvaras.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 Tāpat Savienības vai dalībvalstu tiesību aktos būtu jānosaka, vai pārzinim, kurš pilda uzdevumu, ko veic sabiedrības interesēs vai īstenojot oficiālas pilnvaras, vajadzētu būt publiskai iestādei vai citai fiziskai vai juridiskai personai, kas ir publisko tiesību subjekts vai – ja tas ir sabiedrības interesēs, tostarp veselības nolūkos, piemēram, sabiedrības veselība, sociālā aizsardzība un veselības aprūpes pakalpojumu pārvaldība – privāttiesību subjekts, kā, piemēram, profesionāla apvienība.</w:t>
      </w:r>
    </w:p>
    <w:p w14:paraId="46D5A68E" w14:textId="27233B30" w:rsidR="00D62C1F" w:rsidRPr="003C4228" w:rsidRDefault="00C34160" w:rsidP="00D62C1F">
      <w:pPr>
        <w:ind w:left="360"/>
        <w:jc w:val="both"/>
        <w:rPr>
          <w:rFonts w:ascii="Helvetica" w:hAnsi="Helvetica"/>
          <w:i/>
          <w:lang w:val="lv-LV"/>
        </w:rPr>
      </w:pPr>
      <w:r w:rsidRPr="003C4228">
        <w:rPr>
          <w:rFonts w:ascii="Helvetica" w:hAnsi="Helvetica"/>
          <w:i/>
          <w:lang w:val="lv-LV"/>
        </w:rPr>
        <w:t>46.apsvērums</w:t>
      </w:r>
    </w:p>
    <w:p w14:paraId="471E631A" w14:textId="3D8B8A7C" w:rsidR="005F02D2" w:rsidRPr="003C4228" w:rsidRDefault="005F02D2" w:rsidP="00D62C1F">
      <w:pPr>
        <w:ind w:left="360"/>
        <w:jc w:val="both"/>
        <w:rPr>
          <w:rFonts w:ascii="Helvetica" w:hAnsi="Helvetica"/>
          <w:i/>
          <w:lang w:val="lv-LV"/>
        </w:rPr>
      </w:pPr>
      <w:r w:rsidRPr="003C4228">
        <w:rPr>
          <w:rFonts w:ascii="Helvetica" w:hAnsi="Helvetica"/>
          <w:i/>
          <w:lang w:val="lv-LV"/>
        </w:rPr>
        <w:t xml:space="preserve">Personas datu apstrāde būtu jāuzskata par likumīgu arī tad, ja tā nepieciešama, lai aizsargātu </w:t>
      </w:r>
      <w:r w:rsidRPr="003C4228">
        <w:rPr>
          <w:rFonts w:ascii="Helvetica" w:hAnsi="Helvetica"/>
          <w:b/>
          <w:i/>
          <w:lang w:val="lv-LV"/>
        </w:rPr>
        <w:t>intereses, kas ir būtiski svarīgas datu subjekta vai citas fiziskas personas dzīvei</w:t>
      </w:r>
      <w:r w:rsidRPr="003C4228">
        <w:rPr>
          <w:rFonts w:ascii="Helvetica" w:hAnsi="Helvetica"/>
          <w:i/>
          <w:lang w:val="lv-LV"/>
        </w:rPr>
        <w:t>. Personas datu apstrādei, pamatojoties uz citas fiziskās personas vitālajām interesēm, principā būtu jānotiek tikai tad, ja apstrādi nevar acīmredzami balstīt uz citu juridisko pamatu. Dažus apstrādes veidus var izmantot, pamatojoties gan uz svarīgām sabiedrības interesēm, gan uz datu subjekta vitālajām interesēm, piemēram, ja apstrāde ir vajadzīga humanitāros nolūkos, tostarp epidēmiju un to izplatīšanās monitoringam vai ārkārtas humanitārajās situācijās, jo īpaši dabas un cilvēka izraisītu katastrofu situācijās.</w:t>
      </w:r>
    </w:p>
    <w:p w14:paraId="3929CC1E" w14:textId="6DD4FEE6" w:rsidR="00D62C1F" w:rsidRPr="003C4228" w:rsidRDefault="00D62C1F" w:rsidP="00D62C1F">
      <w:pPr>
        <w:ind w:left="360"/>
        <w:jc w:val="both"/>
        <w:rPr>
          <w:rFonts w:ascii="Helvetica" w:hAnsi="Helvetica"/>
          <w:i/>
          <w:lang w:val="lv-LV"/>
        </w:rPr>
      </w:pPr>
      <w:r w:rsidRPr="003C4228">
        <w:rPr>
          <w:rFonts w:ascii="Helvetica" w:hAnsi="Helvetica"/>
          <w:i/>
          <w:lang w:val="lv-LV"/>
        </w:rPr>
        <w:lastRenderedPageBreak/>
        <w:t>47</w:t>
      </w:r>
      <w:r w:rsidR="00C34160" w:rsidRPr="003C4228">
        <w:rPr>
          <w:rFonts w:ascii="Helvetica" w:hAnsi="Helvetica"/>
          <w:i/>
          <w:lang w:val="lv-LV"/>
        </w:rPr>
        <w:t>. apsvērums</w:t>
      </w:r>
    </w:p>
    <w:p w14:paraId="66D68663" w14:textId="77777777" w:rsidR="00DF20F2" w:rsidRPr="003C4228" w:rsidRDefault="00DF20F2" w:rsidP="00DF20F2">
      <w:pPr>
        <w:ind w:left="360"/>
        <w:jc w:val="both"/>
        <w:rPr>
          <w:rFonts w:ascii="Helvetica" w:hAnsi="Helvetica"/>
          <w:i/>
          <w:lang w:val="lv-LV"/>
        </w:rPr>
      </w:pPr>
      <w:r w:rsidRPr="003C4228">
        <w:rPr>
          <w:rFonts w:ascii="Helvetica" w:hAnsi="Helvetica"/>
          <w:b/>
          <w:i/>
          <w:lang w:val="lv-LV"/>
        </w:rPr>
        <w:t>Pārziņa, tostarp tāda pārziņa, kuram personas dati var tikt izpausti, vai trešās personas leģitīmās intereses</w:t>
      </w:r>
      <w:r w:rsidRPr="003C4228">
        <w:rPr>
          <w:rFonts w:ascii="Helvetica" w:hAnsi="Helvetica"/>
          <w:i/>
          <w:lang w:val="lv-LV"/>
        </w:rPr>
        <w:t xml:space="preserve"> var būt apstrādes juridiskais pamats ar noteikumu, ka datu subjekta intereses vai </w:t>
      </w:r>
      <w:proofErr w:type="spellStart"/>
      <w:r w:rsidRPr="003C4228">
        <w:rPr>
          <w:rFonts w:ascii="Helvetica" w:hAnsi="Helvetica"/>
          <w:i/>
          <w:lang w:val="lv-LV"/>
        </w:rPr>
        <w:t>pamattiesības</w:t>
      </w:r>
      <w:proofErr w:type="spellEnd"/>
      <w:r w:rsidRPr="003C4228">
        <w:rPr>
          <w:rFonts w:ascii="Helvetica" w:hAnsi="Helvetica"/>
          <w:i/>
          <w:lang w:val="lv-LV"/>
        </w:rPr>
        <w:t xml:space="preserve"> un pamatbrīvības nav svarīgākas, ņemot vērā saprātīgas datu subjektu gaidas, kuru pamatā ir viņu attiecības ar pārzini. Šādas leģitīmas intereses varētu būt, piemēram, tad, ja starp datu subjektu un pārzini pastāv būtiskas un atbilstošas attiecības, piemēram, ja datu subjekts ir pārziņa klients vai ir pārziņa dienestā. Jebkurā gadījumā būtu rūpīgi jāizvērtē, vai pastāv leģitīmas intereses, tostarp, vai datu subjekts personas datu vākšanas laikā un saistībā ar to var pamatoti sagaidīt, ka var notikt minētajā nolūkā paredzēta apstrāde. Datu subjekta intereses un </w:t>
      </w:r>
      <w:proofErr w:type="spellStart"/>
      <w:r w:rsidRPr="003C4228">
        <w:rPr>
          <w:rFonts w:ascii="Helvetica" w:hAnsi="Helvetica"/>
          <w:i/>
          <w:lang w:val="lv-LV"/>
        </w:rPr>
        <w:t>pamattiesības</w:t>
      </w:r>
      <w:proofErr w:type="spellEnd"/>
      <w:r w:rsidRPr="003C4228">
        <w:rPr>
          <w:rFonts w:ascii="Helvetica" w:hAnsi="Helvetica"/>
          <w:i/>
          <w:lang w:val="lv-LV"/>
        </w:rPr>
        <w:t xml:space="preserve"> varētu būt svarīgākas par datu pārziņa interesēm, ja personas datus apstrādā apstākļos, kādos datu subjektiem nav pamatotu gaidu, ka apstrāde turpināsies. Ņemot vērā, ka personas datu apstrādes juridiskais pamats publiskām iestādēm ar likumu ir jānosaka likumdevējam, minētais juridiskais pamats nebūtu jāpiemēro apstrādei, ko veic publiskas iestādes, pildot savus uzdevumus. Personas datu apstrāde tikai tādā apjomā, kas vajadzīgs, lai novērstu krāpšanu, arī ir attiecīgā datu pārziņa leģitīmās interesēs. Var uzskatīt, ka personas datu apstrāde tiešās tirgvedības vajadzībām ir veikta leģitīmās interesēs.</w:t>
      </w:r>
    </w:p>
    <w:p w14:paraId="73DF54BF" w14:textId="75B7A0F1" w:rsidR="00D62C1F" w:rsidRPr="003C4228" w:rsidRDefault="00C34160" w:rsidP="00D62C1F">
      <w:pPr>
        <w:ind w:left="360"/>
        <w:jc w:val="both"/>
        <w:rPr>
          <w:rFonts w:ascii="Helvetica" w:hAnsi="Helvetica"/>
          <w:i/>
          <w:lang w:val="lv-LV"/>
        </w:rPr>
      </w:pPr>
      <w:r w:rsidRPr="003C4228">
        <w:rPr>
          <w:rFonts w:ascii="Helvetica" w:hAnsi="Helvetica"/>
          <w:i/>
          <w:lang w:val="lv-LV"/>
        </w:rPr>
        <w:t>48.apsvērums</w:t>
      </w:r>
    </w:p>
    <w:p w14:paraId="04C7007E" w14:textId="4268CF2D" w:rsidR="00E93C2B" w:rsidRPr="003C4228" w:rsidRDefault="00E93C2B" w:rsidP="00D62C1F">
      <w:pPr>
        <w:ind w:left="360"/>
        <w:jc w:val="both"/>
        <w:rPr>
          <w:rFonts w:ascii="Helvetica" w:hAnsi="Helvetica"/>
          <w:i/>
          <w:lang w:val="lv-LV"/>
        </w:rPr>
      </w:pPr>
      <w:r w:rsidRPr="003C4228">
        <w:rPr>
          <w:rFonts w:ascii="Helvetica" w:hAnsi="Helvetica"/>
          <w:i/>
          <w:lang w:val="lv-LV"/>
        </w:rPr>
        <w:t>Pārziņiem, kas ir uzņēmumu grupas daļa vai kādai centrālai struktūrai radniecīgas iestādes, var būt leģitīmas intereses personas datus nosūtīšanā citiem grupas uzņēmumiem iekšējos administratīvos nolūkos, tostarp klientu vai darba ņēmēju personas datu apstrādei. Neskarti saglabājas vispārējie principi par uzņēmumu grupas iekšienē veiktu personas datu nosūtīšanu kādam uzņēmumam, kas atrodas trešā valstī.</w:t>
      </w:r>
    </w:p>
    <w:p w14:paraId="2A3417E7" w14:textId="4E365540" w:rsidR="00D62C1F" w:rsidRPr="003C4228" w:rsidRDefault="00C34160" w:rsidP="00D62C1F">
      <w:pPr>
        <w:ind w:left="360"/>
        <w:jc w:val="both"/>
        <w:rPr>
          <w:rFonts w:ascii="Helvetica" w:hAnsi="Helvetica"/>
          <w:i/>
          <w:lang w:val="lv-LV"/>
        </w:rPr>
      </w:pPr>
      <w:r w:rsidRPr="003C4228">
        <w:rPr>
          <w:rFonts w:ascii="Helvetica" w:hAnsi="Helvetica"/>
          <w:i/>
          <w:lang w:val="lv-LV"/>
        </w:rPr>
        <w:t>49.apsvērums</w:t>
      </w:r>
    </w:p>
    <w:p w14:paraId="15714DBF" w14:textId="5585BCC4" w:rsidR="00E93C2B" w:rsidRPr="003C4228" w:rsidRDefault="00E93C2B" w:rsidP="00D62C1F">
      <w:pPr>
        <w:ind w:left="360"/>
        <w:jc w:val="both"/>
        <w:rPr>
          <w:rFonts w:ascii="Helvetica" w:hAnsi="Helvetica"/>
          <w:i/>
          <w:lang w:val="lv-LV"/>
        </w:rPr>
      </w:pPr>
      <w:r w:rsidRPr="003C4228">
        <w:rPr>
          <w:rFonts w:ascii="Helvetica" w:hAnsi="Helvetica"/>
          <w:i/>
          <w:lang w:val="lv-LV"/>
        </w:rPr>
        <w:t xml:space="preserve">Attiecīgā datu pārziņa leģitīmas intereses rada personas datu apstrāde, kuru veic publiskas iestādes, </w:t>
      </w:r>
      <w:proofErr w:type="spellStart"/>
      <w:r w:rsidRPr="003C4228">
        <w:rPr>
          <w:rFonts w:ascii="Helvetica" w:hAnsi="Helvetica"/>
          <w:i/>
          <w:lang w:val="lv-LV"/>
        </w:rPr>
        <w:t>Datorapdraudējumu</w:t>
      </w:r>
      <w:proofErr w:type="spellEnd"/>
      <w:r w:rsidRPr="003C4228">
        <w:rPr>
          <w:rFonts w:ascii="Helvetica" w:hAnsi="Helvetica"/>
          <w:i/>
          <w:lang w:val="lv-LV"/>
        </w:rPr>
        <w:t xml:space="preserve"> reaģēšanas vienības (</w:t>
      </w:r>
      <w:r w:rsidRPr="003C4228">
        <w:rPr>
          <w:rFonts w:ascii="Helvetica" w:hAnsi="Helvetica"/>
          <w:i/>
          <w:iCs/>
          <w:lang w:val="lv-LV"/>
        </w:rPr>
        <w:t>CERT</w:t>
      </w:r>
      <w:r w:rsidRPr="003C4228">
        <w:rPr>
          <w:rFonts w:ascii="Helvetica" w:hAnsi="Helvetica"/>
          <w:i/>
          <w:lang w:val="lv-LV"/>
        </w:rPr>
        <w:t xml:space="preserve">), </w:t>
      </w:r>
      <w:proofErr w:type="spellStart"/>
      <w:r w:rsidRPr="003C4228">
        <w:rPr>
          <w:rFonts w:ascii="Helvetica" w:hAnsi="Helvetica"/>
          <w:i/>
          <w:lang w:val="lv-LV"/>
        </w:rPr>
        <w:t>Datordrošības</w:t>
      </w:r>
      <w:proofErr w:type="spellEnd"/>
      <w:r w:rsidRPr="003C4228">
        <w:rPr>
          <w:rFonts w:ascii="Helvetica" w:hAnsi="Helvetica"/>
          <w:i/>
          <w:lang w:val="lv-LV"/>
        </w:rPr>
        <w:t xml:space="preserve"> incidentu reaģēšanas vienības (</w:t>
      </w:r>
      <w:r w:rsidRPr="003C4228">
        <w:rPr>
          <w:rFonts w:ascii="Helvetica" w:hAnsi="Helvetica"/>
          <w:i/>
          <w:iCs/>
          <w:lang w:val="lv-LV"/>
        </w:rPr>
        <w:t>CSIRT</w:t>
      </w:r>
      <w:r w:rsidRPr="003C4228">
        <w:rPr>
          <w:rFonts w:ascii="Helvetica" w:hAnsi="Helvetica"/>
          <w:i/>
          <w:lang w:val="lv-LV"/>
        </w:rPr>
        <w:t xml:space="preserve">), elektronisko sakaru tīklu un pakalpojumu sniedzēji un drošības tehnoloģiju un pakalpojumu sniedzēji, tādā apjomā, kas ir noteikti vajadzīgs un samērīgs, lai nodrošinātu tīkla un informācijas drošību, t. i., tīkla vai informācijas sistēmu spēju zināmā uzticamības līmenī pretoties nejaušiem gadījumiem vai nelikumīgām vai ļaunprātīgām darbībām, kas apdraudētu uzglabāto un nosūtīto personas datu pieejamību, autentiskumu, integritāti un konfidencialitāti, kā arī saistīto pakalpojumu drošību, kurus piedāvā minētie tīkli un sistēmas vai kuri ir </w:t>
      </w:r>
      <w:r w:rsidRPr="003C4228">
        <w:rPr>
          <w:rFonts w:ascii="Helvetica" w:hAnsi="Helvetica"/>
          <w:i/>
          <w:lang w:val="lv-LV"/>
        </w:rPr>
        <w:lastRenderedPageBreak/>
        <w:t xml:space="preserve">pieejami, izmantojot minētos tīklus un sistēmas. Tas varētu, piemēram, palīdzēt novērst neatļautu piekļuvi elektroniskajiem sakaru tīkliem un ļaunprātīgu kodu izplatīšanu, kā arī apturēt </w:t>
      </w:r>
      <w:proofErr w:type="spellStart"/>
      <w:r w:rsidRPr="003C4228">
        <w:rPr>
          <w:rFonts w:ascii="Helvetica" w:hAnsi="Helvetica"/>
          <w:i/>
          <w:lang w:val="lv-LV"/>
        </w:rPr>
        <w:t>pakalpojumatteices</w:t>
      </w:r>
      <w:proofErr w:type="spellEnd"/>
      <w:r w:rsidRPr="003C4228">
        <w:rPr>
          <w:rFonts w:ascii="Helvetica" w:hAnsi="Helvetica"/>
          <w:i/>
          <w:lang w:val="lv-LV"/>
        </w:rPr>
        <w:t xml:space="preserve"> uzbrukumus un novērst datoru un elektronisko komunikāciju sistēmu bojājumus.</w:t>
      </w:r>
    </w:p>
    <w:p w14:paraId="45CE26DA" w14:textId="5C123B9A" w:rsidR="00D62C1F" w:rsidRPr="003C4228" w:rsidRDefault="00C34160" w:rsidP="00D62C1F">
      <w:pPr>
        <w:ind w:left="360"/>
        <w:jc w:val="both"/>
        <w:rPr>
          <w:rFonts w:ascii="Helvetica" w:hAnsi="Helvetica"/>
          <w:i/>
          <w:lang w:val="lv-LV"/>
        </w:rPr>
      </w:pPr>
      <w:r w:rsidRPr="003C4228">
        <w:rPr>
          <w:rFonts w:ascii="Helvetica" w:hAnsi="Helvetica"/>
          <w:i/>
          <w:lang w:val="lv-LV"/>
        </w:rPr>
        <w:t>50.apsvērums</w:t>
      </w:r>
    </w:p>
    <w:p w14:paraId="13686470" w14:textId="77777777" w:rsidR="00E93C2B" w:rsidRPr="003C4228" w:rsidRDefault="00E93C2B" w:rsidP="00E93C2B">
      <w:pPr>
        <w:ind w:left="360"/>
        <w:jc w:val="both"/>
        <w:rPr>
          <w:i/>
          <w:szCs w:val="32"/>
          <w:lang w:val="lv-LV"/>
        </w:rPr>
      </w:pPr>
      <w:r w:rsidRPr="003C4228">
        <w:rPr>
          <w:i/>
          <w:szCs w:val="32"/>
          <w:lang w:val="lv-LV"/>
        </w:rPr>
        <w:t>Personas datu apstrāde nolūkos, kas nav tie, kādos personas dati sākotnēji tika vākti, būtu jāatļauj tikai tad, ja apstrāde ir saderīga ar tiem nolūkiem, kādos personas dati sākotnēji tika vākti. Šādā gadījumā nav vajadzīgs atsevišķs juridiskais pamats kā vien tas, ar ko tika atļauta personas datu vākšana. Ja apstrāde ir vajadzīga, lai izpildītu uzdevumu, ko veic sabiedrības interesēs vai īstenojot pārzinim likumīgi piešķirtās oficiālās pilnvaras, Savienības vai dalībvalsts tiesību aktos var būt noteikti un precizēti uzdevumi un nolūki, kādos turpmākā apstrāde būtu jāuzskata par saderīgu un likumīgu. Turpmākā apstrāde arhivēšanas nolūkos sabiedrības interesēs, zinātniskās vai vēstures pētniecības nolūkos, vai statistikas nolūkos būtu jāuzskata par saderīgām likumīgām apstrādes darbībām. Personas datu apstrādes juridiskais pamats, ko paredz Savienības vai dalībvalsts tiesību akti, var arī paredzēt juridisko pamatu turpmākai apstrādei. Lai pārliecinātos, vai turpmākas apstrādes nolūks ir saderīgs ar nolūku, kādā personas dati sākotnēji tika vākti, pārzinim – pēc tam, kad ir izpildītas visas prasības attiecībā uz sākotnējās apstrādes likumīgumu, – būtu cita starpā jāņem vērā: jebkura saikne starp minētajiem nolūkiem un paredzētās turpmākās apstrādes nolūkiem; konteksts, kādā personas dati ir vākti, jo īpaši saprātīgas datu subjektu gaidas, kuru pamatā ir to attiecības ar pārzini, attiecībā uz datu turpmāku izmantošanu; personas datu raksturs; sekas, ko paredzētā turpmākā apstrāde rada datu subjektiem; un atbilstošu garantiju esamība gan sākotnējās, gan paredzētajās turpmākās apstrādes darbībās.</w:t>
      </w:r>
    </w:p>
    <w:p w14:paraId="146812AA" w14:textId="32ABC523" w:rsidR="00D62C1F" w:rsidRPr="003C4228" w:rsidRDefault="00E93C2B" w:rsidP="00E93C2B">
      <w:pPr>
        <w:ind w:left="360"/>
        <w:jc w:val="both"/>
        <w:rPr>
          <w:i/>
          <w:szCs w:val="32"/>
          <w:lang w:val="lv-LV"/>
        </w:rPr>
      </w:pPr>
      <w:r w:rsidRPr="003C4228">
        <w:rPr>
          <w:i/>
          <w:szCs w:val="32"/>
          <w:lang w:val="lv-LV"/>
        </w:rPr>
        <w:t xml:space="preserve">Ja datu subjekts ir devis piekrišanu vai ja apstrāde balstās uz Savienības vai dalībvalsts tiesību aktiem, kas demokrātiskā sabiedrībā ir vajadzīgs un samērīgs pasākums, lai jo īpaši aizsargātu svarīgus vispārējo sabiedrības interešu mērķus, būtu jāļauj pārzinim turpināt personas datu apstrādi neatkarīgi no saderības ar nolūkiem. Jebkurā gadījumā būtu jānodrošina, lai tiktu piemēroti šajā regulā noteiktie principi un jo īpaši lai datu subjekts tiktu informēts par minētajiem citiem apstrādes nolūkiem un par savām tiesībām, tostarp par tiesībām iebilst. Būtu jāuzskata, ka pārziņa leģitīmajās interesēs ir tas, ka pārzinis norāda uz iespējamām noziedzīgām darbībām vai uz draudiem sabiedriskajai drošībai un atsevišķos gadījumos vai vairākos gadījumos, kas saistīti ar vienu un to pašu noziedzīgo darbību vai vieniem un tiem pašiem draudiem sabiedriskajai drošībai, </w:t>
      </w:r>
      <w:proofErr w:type="spellStart"/>
      <w:r w:rsidRPr="003C4228">
        <w:rPr>
          <w:i/>
          <w:szCs w:val="32"/>
          <w:lang w:val="lv-LV"/>
        </w:rPr>
        <w:t>nosūta</w:t>
      </w:r>
      <w:proofErr w:type="spellEnd"/>
      <w:r w:rsidRPr="003C4228">
        <w:rPr>
          <w:i/>
          <w:szCs w:val="32"/>
          <w:lang w:val="lv-LV"/>
        </w:rPr>
        <w:t xml:space="preserve"> attiecīgos personas datus kompetentai iestādei. Tomēr </w:t>
      </w:r>
      <w:r w:rsidRPr="003C4228">
        <w:rPr>
          <w:i/>
          <w:szCs w:val="32"/>
          <w:lang w:val="lv-LV"/>
        </w:rPr>
        <w:lastRenderedPageBreak/>
        <w:t>šāda nosūtīšana pārziņa leģitīmajās interesēs vai turpmāka personas datu apstrāde būtu jāaizliedz, ja apstrāde nav saderīga ar juridisku, profesionālu vai citu saistošu pienākumu ievērot dienesta noslēpumus.</w:t>
      </w:r>
    </w:p>
    <w:p w14:paraId="77A0BD99" w14:textId="77777777" w:rsidR="00D62C1F" w:rsidRPr="003C4228" w:rsidRDefault="00D62C1F" w:rsidP="00D62C1F">
      <w:pPr>
        <w:ind w:left="360"/>
        <w:jc w:val="both"/>
        <w:rPr>
          <w:i/>
          <w:szCs w:val="32"/>
          <w:lang w:val="lv-LV"/>
        </w:rPr>
      </w:pPr>
    </w:p>
    <w:p w14:paraId="6C969F79" w14:textId="104DCCF0" w:rsidR="00D62C1F" w:rsidRPr="003C4228" w:rsidRDefault="00C34160" w:rsidP="00D62C1F">
      <w:pPr>
        <w:ind w:left="360"/>
        <w:jc w:val="both"/>
        <w:rPr>
          <w:i/>
          <w:szCs w:val="32"/>
          <w:lang w:val="lv-LV"/>
        </w:rPr>
      </w:pPr>
      <w:r w:rsidRPr="003C4228">
        <w:rPr>
          <w:i/>
          <w:szCs w:val="32"/>
          <w:lang w:val="lv-LV"/>
        </w:rPr>
        <w:t>4.pants</w:t>
      </w:r>
    </w:p>
    <w:p w14:paraId="6970DFC3" w14:textId="4F19040D" w:rsidR="00D62C1F" w:rsidRPr="003C4228" w:rsidRDefault="002F7EAB" w:rsidP="00D62C1F">
      <w:pPr>
        <w:ind w:left="360"/>
        <w:jc w:val="both"/>
        <w:rPr>
          <w:i/>
          <w:szCs w:val="32"/>
          <w:lang w:val="lv-LV"/>
        </w:rPr>
      </w:pPr>
      <w:r w:rsidRPr="003C4228">
        <w:rPr>
          <w:i/>
          <w:szCs w:val="32"/>
          <w:lang w:val="lv-LV"/>
        </w:rPr>
        <w:t>Definīcijas</w:t>
      </w:r>
    </w:p>
    <w:p w14:paraId="2A4530F4" w14:textId="5EBD28AD" w:rsidR="00D62C1F" w:rsidRPr="003C4228" w:rsidRDefault="00C67260" w:rsidP="00D62C1F">
      <w:pPr>
        <w:ind w:left="360"/>
        <w:jc w:val="both"/>
        <w:rPr>
          <w:i/>
          <w:szCs w:val="32"/>
          <w:lang w:val="lv-LV"/>
        </w:rPr>
      </w:pPr>
      <w:r w:rsidRPr="003C4228">
        <w:rPr>
          <w:i/>
          <w:szCs w:val="32"/>
          <w:lang w:val="lv-LV"/>
        </w:rPr>
        <w:t>Šajā regulā</w:t>
      </w:r>
      <w:r w:rsidR="00D62C1F" w:rsidRPr="003C4228">
        <w:rPr>
          <w:i/>
          <w:szCs w:val="32"/>
          <w:lang w:val="lv-LV"/>
        </w:rPr>
        <w:t>:</w:t>
      </w:r>
    </w:p>
    <w:p w14:paraId="3B73D6CF" w14:textId="77777777" w:rsidR="00D62C1F" w:rsidRPr="003C4228" w:rsidRDefault="00D62C1F" w:rsidP="00D62C1F">
      <w:pPr>
        <w:ind w:left="360"/>
        <w:jc w:val="both"/>
        <w:rPr>
          <w:i/>
          <w:szCs w:val="32"/>
          <w:lang w:val="lv-LV"/>
        </w:rPr>
      </w:pPr>
      <w:r w:rsidRPr="003C4228">
        <w:rPr>
          <w:i/>
          <w:szCs w:val="32"/>
          <w:lang w:val="lv-LV"/>
        </w:rPr>
        <w:t>[…]</w:t>
      </w:r>
    </w:p>
    <w:p w14:paraId="660498B1" w14:textId="5E966DBE" w:rsidR="00D62C1F" w:rsidRPr="003C4228" w:rsidRDefault="00D62C1F" w:rsidP="00C67260">
      <w:pPr>
        <w:ind w:left="360"/>
        <w:jc w:val="both"/>
        <w:rPr>
          <w:i/>
          <w:szCs w:val="32"/>
          <w:lang w:val="lv-LV"/>
        </w:rPr>
      </w:pPr>
      <w:r w:rsidRPr="003C4228">
        <w:rPr>
          <w:i/>
          <w:szCs w:val="32"/>
          <w:lang w:val="lv-LV"/>
        </w:rPr>
        <w:t xml:space="preserve">(11) </w:t>
      </w:r>
      <w:r w:rsidR="00C67260" w:rsidRPr="003C4228">
        <w:rPr>
          <w:i/>
          <w:szCs w:val="32"/>
          <w:lang w:val="lv-LV"/>
        </w:rPr>
        <w:t xml:space="preserve">datu subjekta “piekrišana” ir jebkura </w:t>
      </w:r>
      <w:r w:rsidR="00C67260" w:rsidRPr="003C4228">
        <w:rPr>
          <w:b/>
          <w:i/>
          <w:szCs w:val="32"/>
          <w:lang w:val="lv-LV"/>
        </w:rPr>
        <w:t>brīvi sniegta, konkrēta, apzināta un viennozīmīga norāde uz datu subjekta vēlmēm, ar kuru viņš paziņojuma vai skaidri apstiprinošas darbības veidā sniedz piekrišanu savu personas datu apstrādei</w:t>
      </w:r>
      <w:r w:rsidR="00C67260" w:rsidRPr="003C4228">
        <w:rPr>
          <w:i/>
          <w:szCs w:val="32"/>
          <w:lang w:val="lv-LV"/>
        </w:rPr>
        <w:t>;</w:t>
      </w:r>
    </w:p>
    <w:p w14:paraId="5962A1CE" w14:textId="77777777" w:rsidR="00D62C1F" w:rsidRPr="003C4228" w:rsidRDefault="00D62C1F" w:rsidP="00D62C1F">
      <w:pPr>
        <w:ind w:left="360"/>
        <w:jc w:val="both"/>
        <w:rPr>
          <w:i/>
          <w:szCs w:val="32"/>
          <w:lang w:val="lv-LV"/>
        </w:rPr>
      </w:pPr>
    </w:p>
    <w:p w14:paraId="37E63E11" w14:textId="4E7968B9" w:rsidR="00D62C1F" w:rsidRPr="003C4228" w:rsidRDefault="00C34160" w:rsidP="00D62C1F">
      <w:pPr>
        <w:ind w:left="360"/>
        <w:jc w:val="both"/>
        <w:rPr>
          <w:i/>
          <w:szCs w:val="32"/>
          <w:lang w:val="lv-LV"/>
        </w:rPr>
      </w:pPr>
      <w:r w:rsidRPr="003C4228">
        <w:rPr>
          <w:i/>
          <w:szCs w:val="32"/>
          <w:lang w:val="lv-LV"/>
        </w:rPr>
        <w:t>6.pants</w:t>
      </w:r>
    </w:p>
    <w:p w14:paraId="16E7F10A" w14:textId="36918D1A" w:rsidR="00D62C1F" w:rsidRPr="003C4228" w:rsidRDefault="00C67260" w:rsidP="00D62C1F">
      <w:pPr>
        <w:ind w:left="360"/>
        <w:jc w:val="both"/>
        <w:rPr>
          <w:i/>
          <w:szCs w:val="32"/>
          <w:lang w:val="lv-LV"/>
        </w:rPr>
      </w:pPr>
      <w:r w:rsidRPr="003C4228">
        <w:rPr>
          <w:bCs/>
          <w:i/>
          <w:szCs w:val="32"/>
          <w:lang w:val="lv-LV"/>
        </w:rPr>
        <w:t>Apstrādes likumīgums</w:t>
      </w:r>
    </w:p>
    <w:p w14:paraId="5188C0D7" w14:textId="3AD2FEDD" w:rsidR="00F60B8D" w:rsidRPr="003C4228" w:rsidRDefault="00F60B8D" w:rsidP="00D62C1F">
      <w:pPr>
        <w:numPr>
          <w:ilvl w:val="0"/>
          <w:numId w:val="20"/>
        </w:numPr>
        <w:contextualSpacing/>
        <w:jc w:val="both"/>
        <w:rPr>
          <w:i/>
          <w:szCs w:val="32"/>
          <w:lang w:val="lv-LV"/>
        </w:rPr>
      </w:pPr>
      <w:r w:rsidRPr="003C4228">
        <w:rPr>
          <w:i/>
          <w:szCs w:val="32"/>
          <w:lang w:val="lv-LV"/>
        </w:rPr>
        <w:t>Apstrāde ir likumīga tikai tādā apmērā un tikai tad, ja ir</w:t>
      </w:r>
      <w:r w:rsidRPr="003C4228">
        <w:rPr>
          <w:b/>
          <w:i/>
          <w:szCs w:val="32"/>
          <w:lang w:val="lv-LV"/>
        </w:rPr>
        <w:t xml:space="preserve"> piemērojams vismaz viens no turpmāk minētajiem pamatojumiem:</w:t>
      </w:r>
    </w:p>
    <w:p w14:paraId="129586B1" w14:textId="278AB89B" w:rsidR="00D62C1F" w:rsidRPr="003C4228" w:rsidRDefault="00D62C1F" w:rsidP="00D62C1F">
      <w:pPr>
        <w:ind w:left="360"/>
        <w:jc w:val="both"/>
        <w:rPr>
          <w:i/>
          <w:szCs w:val="32"/>
          <w:lang w:val="lv-LV"/>
        </w:rPr>
      </w:pPr>
      <w:r w:rsidRPr="003C4228">
        <w:rPr>
          <w:i/>
          <w:szCs w:val="32"/>
          <w:lang w:val="lv-LV"/>
        </w:rPr>
        <w:t xml:space="preserve">(a) </w:t>
      </w:r>
      <w:r w:rsidR="00F60B8D" w:rsidRPr="003C4228">
        <w:rPr>
          <w:i/>
          <w:szCs w:val="32"/>
          <w:lang w:val="lv-LV"/>
        </w:rPr>
        <w:t>datu subjekts ir devis piekrišanu savu personas datu apstrādei vienam vai vairākiem konkrētiem nolūkiem</w:t>
      </w:r>
      <w:r w:rsidRPr="003C4228">
        <w:rPr>
          <w:i/>
          <w:szCs w:val="32"/>
          <w:lang w:val="lv-LV"/>
        </w:rPr>
        <w:t>;</w:t>
      </w:r>
    </w:p>
    <w:p w14:paraId="0D5CF544" w14:textId="47E944D4" w:rsidR="00D62C1F" w:rsidRPr="003C4228" w:rsidRDefault="00D62C1F" w:rsidP="00D62C1F">
      <w:pPr>
        <w:ind w:left="360"/>
        <w:jc w:val="both"/>
        <w:rPr>
          <w:i/>
          <w:szCs w:val="32"/>
          <w:lang w:val="lv-LV"/>
        </w:rPr>
      </w:pPr>
      <w:r w:rsidRPr="003C4228">
        <w:rPr>
          <w:i/>
          <w:szCs w:val="32"/>
          <w:lang w:val="lv-LV"/>
        </w:rPr>
        <w:t xml:space="preserve">(b) </w:t>
      </w:r>
      <w:r w:rsidR="0088435F" w:rsidRPr="003C4228">
        <w:rPr>
          <w:i/>
          <w:szCs w:val="32"/>
          <w:lang w:val="lv-LV"/>
        </w:rPr>
        <w:t>apstrāde ir vajadzīga līguma, kura līgumslēdzēja puse ir datu subjekts, izpildei vai pasākumu veikšanai pēc datu subjekta pieprasījuma pirms līguma noslēgšanas</w:t>
      </w:r>
      <w:r w:rsidRPr="003C4228">
        <w:rPr>
          <w:i/>
          <w:szCs w:val="32"/>
          <w:lang w:val="lv-LV"/>
        </w:rPr>
        <w:t>;</w:t>
      </w:r>
    </w:p>
    <w:p w14:paraId="4239F7B0" w14:textId="5A617479" w:rsidR="00D62C1F" w:rsidRPr="003C4228" w:rsidRDefault="00D62C1F" w:rsidP="00D62C1F">
      <w:pPr>
        <w:ind w:left="360"/>
        <w:jc w:val="both"/>
        <w:rPr>
          <w:i/>
          <w:szCs w:val="32"/>
          <w:lang w:val="lv-LV"/>
        </w:rPr>
      </w:pPr>
      <w:r w:rsidRPr="003C4228">
        <w:rPr>
          <w:i/>
          <w:szCs w:val="32"/>
          <w:lang w:val="lv-LV"/>
        </w:rPr>
        <w:t xml:space="preserve">(c) </w:t>
      </w:r>
      <w:r w:rsidR="0088435F" w:rsidRPr="003C4228">
        <w:rPr>
          <w:i/>
          <w:szCs w:val="32"/>
          <w:lang w:val="lv-LV"/>
        </w:rPr>
        <w:t>apstrāde ir vajadzīga, lai izpildītu uz pārzini attiecināmu juridisku pienākumu</w:t>
      </w:r>
      <w:r w:rsidRPr="003C4228">
        <w:rPr>
          <w:i/>
          <w:szCs w:val="32"/>
          <w:lang w:val="lv-LV"/>
        </w:rPr>
        <w:t>;</w:t>
      </w:r>
    </w:p>
    <w:p w14:paraId="44DFE770" w14:textId="0A5D88E1" w:rsidR="00D62C1F" w:rsidRPr="003C4228" w:rsidRDefault="00D62C1F" w:rsidP="00D62C1F">
      <w:pPr>
        <w:ind w:left="360"/>
        <w:jc w:val="both"/>
        <w:rPr>
          <w:i/>
          <w:szCs w:val="32"/>
          <w:lang w:val="lv-LV"/>
        </w:rPr>
      </w:pPr>
      <w:r w:rsidRPr="003C4228">
        <w:rPr>
          <w:i/>
          <w:szCs w:val="32"/>
          <w:lang w:val="lv-LV"/>
        </w:rPr>
        <w:t xml:space="preserve">(d) </w:t>
      </w:r>
      <w:r w:rsidR="0088435F" w:rsidRPr="003C4228">
        <w:rPr>
          <w:i/>
          <w:szCs w:val="32"/>
          <w:lang w:val="lv-LV"/>
        </w:rPr>
        <w:t>apstrāde ir vajadzīga, lai aizsargātu datu subjekta vai citas fiziskas personas vitālas intereses</w:t>
      </w:r>
      <w:r w:rsidRPr="003C4228">
        <w:rPr>
          <w:i/>
          <w:szCs w:val="32"/>
          <w:lang w:val="lv-LV"/>
        </w:rPr>
        <w:t>;</w:t>
      </w:r>
    </w:p>
    <w:p w14:paraId="5CBE9EFC" w14:textId="24DDA8E1" w:rsidR="00D62C1F" w:rsidRPr="003C4228" w:rsidRDefault="00D62C1F" w:rsidP="00D62C1F">
      <w:pPr>
        <w:ind w:left="360"/>
        <w:jc w:val="both"/>
        <w:rPr>
          <w:i/>
          <w:szCs w:val="32"/>
          <w:lang w:val="lv-LV"/>
        </w:rPr>
      </w:pPr>
      <w:r w:rsidRPr="003C4228">
        <w:rPr>
          <w:i/>
          <w:szCs w:val="32"/>
          <w:lang w:val="lv-LV"/>
        </w:rPr>
        <w:t xml:space="preserve">(e) </w:t>
      </w:r>
      <w:r w:rsidR="0088435F" w:rsidRPr="003C4228">
        <w:rPr>
          <w:i/>
          <w:szCs w:val="32"/>
          <w:lang w:val="lv-LV"/>
        </w:rPr>
        <w:t>apstrāde ir vajadzīga, lai izpildītu uzdevumu, ko veic sabiedrības interesēs vai īstenojot pārzinim likumīgi piešķirtās oficiālās pilnvaras</w:t>
      </w:r>
      <w:r w:rsidRPr="003C4228">
        <w:rPr>
          <w:i/>
          <w:szCs w:val="32"/>
          <w:lang w:val="lv-LV"/>
        </w:rPr>
        <w:t>;</w:t>
      </w:r>
    </w:p>
    <w:p w14:paraId="17E60796" w14:textId="3A0671C9" w:rsidR="00D62C1F" w:rsidRPr="003C4228" w:rsidRDefault="00D62C1F" w:rsidP="00D62C1F">
      <w:pPr>
        <w:ind w:left="360"/>
        <w:jc w:val="both"/>
        <w:rPr>
          <w:i/>
          <w:szCs w:val="32"/>
          <w:lang w:val="lv-LV"/>
        </w:rPr>
      </w:pPr>
      <w:r w:rsidRPr="003C4228">
        <w:rPr>
          <w:i/>
          <w:szCs w:val="32"/>
          <w:lang w:val="lv-LV"/>
        </w:rPr>
        <w:t xml:space="preserve">(f) </w:t>
      </w:r>
      <w:r w:rsidR="007D5F26" w:rsidRPr="003C4228">
        <w:rPr>
          <w:i/>
          <w:szCs w:val="32"/>
          <w:lang w:val="lv-LV"/>
        </w:rPr>
        <w:t xml:space="preserve">apstrāde ir vajadzīga pārziņa vai trešās personas leģitīmo interešu ievērošanai, izņemot, ja datu subjekta intereses vai </w:t>
      </w:r>
      <w:proofErr w:type="spellStart"/>
      <w:r w:rsidR="007D5F26" w:rsidRPr="003C4228">
        <w:rPr>
          <w:i/>
          <w:szCs w:val="32"/>
          <w:lang w:val="lv-LV"/>
        </w:rPr>
        <w:t>pamattiesības</w:t>
      </w:r>
      <w:proofErr w:type="spellEnd"/>
      <w:r w:rsidR="007D5F26" w:rsidRPr="003C4228">
        <w:rPr>
          <w:i/>
          <w:szCs w:val="32"/>
          <w:lang w:val="lv-LV"/>
        </w:rPr>
        <w:t xml:space="preserve"> un pamatbrīvības, kurām </w:t>
      </w:r>
      <w:r w:rsidR="007D5F26" w:rsidRPr="003C4228">
        <w:rPr>
          <w:i/>
          <w:szCs w:val="32"/>
          <w:lang w:val="lv-LV"/>
        </w:rPr>
        <w:lastRenderedPageBreak/>
        <w:t>nepieciešama personas datu aizsardzība, ir svarīgākas par šādām interesēm, jo īpaši, ja datu subjekts ir bērns</w:t>
      </w:r>
      <w:r w:rsidRPr="003C4228">
        <w:rPr>
          <w:i/>
          <w:szCs w:val="32"/>
          <w:lang w:val="lv-LV"/>
        </w:rPr>
        <w:t>.</w:t>
      </w:r>
    </w:p>
    <w:p w14:paraId="6EBDB764" w14:textId="346CB43E" w:rsidR="00D62C1F" w:rsidRPr="003C4228" w:rsidRDefault="0032640A" w:rsidP="00D62C1F">
      <w:pPr>
        <w:ind w:left="360"/>
        <w:jc w:val="both"/>
        <w:rPr>
          <w:i/>
          <w:szCs w:val="32"/>
          <w:lang w:val="lv-LV"/>
        </w:rPr>
      </w:pPr>
      <w:r w:rsidRPr="003C4228">
        <w:rPr>
          <w:i/>
          <w:szCs w:val="32"/>
          <w:lang w:val="lv-LV"/>
        </w:rPr>
        <w:t>Pirmās daļas f) apakšpunktu nepiemēro apstrādei, ko veic publiskas iestādes, pildot savus uzdevumus</w:t>
      </w:r>
      <w:r w:rsidR="00D62C1F" w:rsidRPr="003C4228">
        <w:rPr>
          <w:i/>
          <w:szCs w:val="32"/>
          <w:lang w:val="lv-LV"/>
        </w:rPr>
        <w:t>.</w:t>
      </w:r>
    </w:p>
    <w:p w14:paraId="7F31767A" w14:textId="2922F8A5" w:rsidR="00D62C1F" w:rsidRPr="003C4228" w:rsidRDefault="00D62C1F" w:rsidP="00D62C1F">
      <w:pPr>
        <w:ind w:left="360"/>
        <w:jc w:val="both"/>
        <w:rPr>
          <w:i/>
          <w:szCs w:val="32"/>
          <w:lang w:val="lv-LV"/>
        </w:rPr>
      </w:pPr>
      <w:r w:rsidRPr="003C4228">
        <w:rPr>
          <w:i/>
          <w:szCs w:val="32"/>
          <w:lang w:val="lv-LV"/>
        </w:rPr>
        <w:t xml:space="preserve">2.   </w:t>
      </w:r>
      <w:r w:rsidR="0032640A" w:rsidRPr="003C4228">
        <w:rPr>
          <w:i/>
          <w:szCs w:val="32"/>
          <w:lang w:val="lv-LV"/>
        </w:rPr>
        <w:t>Dalībvalstis var paturēt spēkā vai ieviest konkrētākus noteikumus, lai šīs regulas noteikumu piemērošanu pielāgotu attiecībā uz apstrādi, ko veic, lai ievērotu 1. punkta c) un e) apakšpunktu, nosakot precīzāk konkrētas prasības apstrādei un citus pasākumus, ar ko nodrošina likumīgu un godprātīgu apstrādi, tostarp citās konkrētās apstrādes situācijās, kas paredzētas IX nodaļā</w:t>
      </w:r>
      <w:r w:rsidRPr="003C4228">
        <w:rPr>
          <w:i/>
          <w:szCs w:val="32"/>
          <w:lang w:val="lv-LV"/>
        </w:rPr>
        <w:t>.</w:t>
      </w:r>
    </w:p>
    <w:p w14:paraId="279B2FF7" w14:textId="5D5CBD23" w:rsidR="00D62C1F" w:rsidRPr="003C4228" w:rsidRDefault="00D62C1F" w:rsidP="00D62C1F">
      <w:pPr>
        <w:ind w:left="360"/>
        <w:jc w:val="both"/>
        <w:rPr>
          <w:i/>
          <w:szCs w:val="32"/>
          <w:lang w:val="lv-LV"/>
        </w:rPr>
      </w:pPr>
      <w:r w:rsidRPr="003C4228">
        <w:rPr>
          <w:i/>
          <w:szCs w:val="32"/>
          <w:lang w:val="lv-LV"/>
        </w:rPr>
        <w:t xml:space="preserve">3.   </w:t>
      </w:r>
      <w:r w:rsidR="0032640A" w:rsidRPr="003C4228">
        <w:rPr>
          <w:i/>
          <w:szCs w:val="32"/>
          <w:lang w:val="lv-LV"/>
        </w:rPr>
        <w:t>Šā panta 1. punkta c) un e) apakšpunktā minēto apstrādes pamatu nosaka ar</w:t>
      </w:r>
      <w:r w:rsidRPr="003C4228">
        <w:rPr>
          <w:i/>
          <w:szCs w:val="32"/>
          <w:lang w:val="lv-LV"/>
        </w:rPr>
        <w:t>:</w:t>
      </w:r>
    </w:p>
    <w:p w14:paraId="078BE423" w14:textId="6A912A18" w:rsidR="00D62C1F" w:rsidRPr="003C4228" w:rsidRDefault="00D62C1F" w:rsidP="00D62C1F">
      <w:pPr>
        <w:ind w:left="360"/>
        <w:jc w:val="both"/>
        <w:rPr>
          <w:i/>
          <w:szCs w:val="32"/>
          <w:lang w:val="lv-LV"/>
        </w:rPr>
      </w:pPr>
      <w:r w:rsidRPr="003C4228">
        <w:rPr>
          <w:i/>
          <w:szCs w:val="32"/>
          <w:lang w:val="lv-LV"/>
        </w:rPr>
        <w:t xml:space="preserve">(a) </w:t>
      </w:r>
      <w:r w:rsidR="0032640A" w:rsidRPr="003C4228">
        <w:rPr>
          <w:i/>
          <w:szCs w:val="32"/>
          <w:lang w:val="lv-LV"/>
        </w:rPr>
        <w:t>Savienības tiesību aktiem; vai</w:t>
      </w:r>
    </w:p>
    <w:p w14:paraId="1CBBB82E" w14:textId="54E7CE3A" w:rsidR="00D62C1F" w:rsidRPr="003C4228" w:rsidRDefault="00D62C1F" w:rsidP="00D62C1F">
      <w:pPr>
        <w:ind w:left="360"/>
        <w:jc w:val="both"/>
        <w:rPr>
          <w:i/>
          <w:szCs w:val="32"/>
          <w:lang w:val="lv-LV"/>
        </w:rPr>
      </w:pPr>
      <w:r w:rsidRPr="003C4228">
        <w:rPr>
          <w:i/>
          <w:szCs w:val="32"/>
          <w:lang w:val="lv-LV"/>
        </w:rPr>
        <w:t xml:space="preserve">(b) </w:t>
      </w:r>
      <w:r w:rsidR="0032640A" w:rsidRPr="003C4228">
        <w:rPr>
          <w:i/>
          <w:szCs w:val="32"/>
          <w:lang w:val="lv-LV"/>
        </w:rPr>
        <w:t>dalībvalsts tiesību aktiem, kas piemērojami pārzinim</w:t>
      </w:r>
      <w:r w:rsidRPr="003C4228">
        <w:rPr>
          <w:i/>
          <w:szCs w:val="32"/>
          <w:lang w:val="lv-LV"/>
        </w:rPr>
        <w:t>.</w:t>
      </w:r>
    </w:p>
    <w:p w14:paraId="68958FA8" w14:textId="6CDAE7DE" w:rsidR="00D62C1F" w:rsidRPr="003C4228" w:rsidRDefault="0032640A" w:rsidP="00D62C1F">
      <w:pPr>
        <w:ind w:left="360"/>
        <w:jc w:val="both"/>
        <w:rPr>
          <w:i/>
          <w:szCs w:val="32"/>
          <w:lang w:val="lv-LV"/>
        </w:rPr>
      </w:pPr>
      <w:r w:rsidRPr="003C4228">
        <w:rPr>
          <w:i/>
          <w:szCs w:val="32"/>
          <w:lang w:val="lv-LV"/>
        </w:rPr>
        <w:t>Apstrādes nolūku nosaka minētajā juridiskajā pamatā vai – attiecībā uz 1. punkta e) apakšpunktā minēto apstrādi – tas ir vajadzīgs, lai izpildītu uzdevumu, ko veic sabiedrības interesēs vai īstenojot pārzinim likumīgi piešķirtās oficiālās pilnvaras.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IX nodaļā. Savienības vai dalībvalsts tiesību akti atbilst sabiedrības interešu mērķim un ir samērīgi ar izvirzīto leģitīmo mērķi</w:t>
      </w:r>
      <w:r w:rsidR="00D62C1F" w:rsidRPr="003C4228">
        <w:rPr>
          <w:i/>
          <w:szCs w:val="32"/>
          <w:lang w:val="lv-LV"/>
        </w:rPr>
        <w:t>.</w:t>
      </w:r>
    </w:p>
    <w:p w14:paraId="4CB4FCCB" w14:textId="146DF865" w:rsidR="00D62C1F" w:rsidRPr="003C4228" w:rsidRDefault="00D62C1F" w:rsidP="00D62C1F">
      <w:pPr>
        <w:ind w:left="360"/>
        <w:jc w:val="both"/>
        <w:rPr>
          <w:i/>
          <w:szCs w:val="32"/>
          <w:lang w:val="lv-LV"/>
        </w:rPr>
      </w:pPr>
      <w:r w:rsidRPr="003C4228">
        <w:rPr>
          <w:i/>
          <w:szCs w:val="32"/>
          <w:lang w:val="lv-LV"/>
        </w:rPr>
        <w:t xml:space="preserve">4.   </w:t>
      </w:r>
      <w:r w:rsidR="0032640A" w:rsidRPr="003C4228">
        <w:rPr>
          <w:i/>
          <w:szCs w:val="32"/>
          <w:lang w:val="lv-LV"/>
        </w:rPr>
        <w:t>Ja apstrāde citā nolūkā nekā tajā, kādā personas dati tika vākti, nav balstīta uz datu subjekta piekrišanu vai uz Savienības vai dalībvalsts tiesību aktiem, kas demokrātiskā sabiedrībā ir vajadzīgs un samērīgs pasākums, lai aizsargātu 23. panta 1. punktā minētos mērķus, pārzinis, lai pārliecinātos, vai apstrāde citā nolūkā ir savietojama ar nolūku, kādā personas dati sākotnēji tika vākti, cita starpā ņem vērā</w:t>
      </w:r>
      <w:r w:rsidRPr="003C4228">
        <w:rPr>
          <w:i/>
          <w:szCs w:val="32"/>
          <w:lang w:val="lv-LV"/>
        </w:rPr>
        <w:t>:</w:t>
      </w:r>
    </w:p>
    <w:p w14:paraId="5652CCA4" w14:textId="645BC499" w:rsidR="00D62C1F" w:rsidRPr="003C4228" w:rsidRDefault="00D62C1F" w:rsidP="00D62C1F">
      <w:pPr>
        <w:ind w:left="360"/>
        <w:jc w:val="both"/>
        <w:rPr>
          <w:i/>
          <w:szCs w:val="32"/>
          <w:lang w:val="lv-LV"/>
        </w:rPr>
      </w:pPr>
      <w:r w:rsidRPr="003C4228">
        <w:rPr>
          <w:i/>
          <w:szCs w:val="32"/>
          <w:lang w:val="lv-LV"/>
        </w:rPr>
        <w:t xml:space="preserve">(a) </w:t>
      </w:r>
      <w:r w:rsidR="0032640A" w:rsidRPr="003C4228">
        <w:rPr>
          <w:i/>
          <w:szCs w:val="32"/>
          <w:lang w:val="lv-LV"/>
        </w:rPr>
        <w:t>jebkuru saikni starp nolūkiem, kādos personas dati ir vākti, un paredzētās turpmākās apstrādes nolūkiem</w:t>
      </w:r>
      <w:r w:rsidRPr="003C4228">
        <w:rPr>
          <w:i/>
          <w:szCs w:val="32"/>
          <w:lang w:val="lv-LV"/>
        </w:rPr>
        <w:t>;</w:t>
      </w:r>
    </w:p>
    <w:p w14:paraId="418181B3" w14:textId="0C97FB0A" w:rsidR="00D62C1F" w:rsidRPr="003C4228" w:rsidRDefault="00D62C1F" w:rsidP="00D62C1F">
      <w:pPr>
        <w:ind w:left="360"/>
        <w:jc w:val="both"/>
        <w:rPr>
          <w:i/>
          <w:szCs w:val="32"/>
          <w:lang w:val="lv-LV"/>
        </w:rPr>
      </w:pPr>
      <w:r w:rsidRPr="003C4228">
        <w:rPr>
          <w:i/>
          <w:szCs w:val="32"/>
          <w:lang w:val="lv-LV"/>
        </w:rPr>
        <w:lastRenderedPageBreak/>
        <w:t xml:space="preserve">(b) </w:t>
      </w:r>
      <w:r w:rsidR="00920C78" w:rsidRPr="003C4228">
        <w:rPr>
          <w:i/>
          <w:szCs w:val="32"/>
          <w:lang w:val="lv-LV"/>
        </w:rPr>
        <w:t>kontekstu, kādā personas dati ir vākti, jo īpaši saistībā ar datu subjektu un pārziņa attiecībām</w:t>
      </w:r>
      <w:r w:rsidRPr="003C4228">
        <w:rPr>
          <w:i/>
          <w:szCs w:val="32"/>
          <w:lang w:val="lv-LV"/>
        </w:rPr>
        <w:t>;</w:t>
      </w:r>
    </w:p>
    <w:p w14:paraId="20598CDE" w14:textId="46BA0A98" w:rsidR="00D62C1F" w:rsidRPr="003C4228" w:rsidRDefault="00D62C1F" w:rsidP="00D62C1F">
      <w:pPr>
        <w:ind w:left="360"/>
        <w:jc w:val="both"/>
        <w:rPr>
          <w:i/>
          <w:szCs w:val="32"/>
          <w:lang w:val="lv-LV"/>
        </w:rPr>
      </w:pPr>
      <w:r w:rsidRPr="003C4228">
        <w:rPr>
          <w:i/>
          <w:szCs w:val="32"/>
          <w:lang w:val="lv-LV"/>
        </w:rPr>
        <w:t xml:space="preserve">(c) </w:t>
      </w:r>
      <w:r w:rsidR="00920C78" w:rsidRPr="003C4228">
        <w:rPr>
          <w:i/>
          <w:szCs w:val="32"/>
          <w:lang w:val="lv-LV"/>
        </w:rPr>
        <w:t>personas datu raksturu, jo īpaši to, vai ir apstrādātas īpašas personas datu kategorijas, ievērojot 9. pantu, vai to, vai ir apstrādāti personas dati, kas attiecas uz sodāmību un pārkāpumiem, ievērojot 10. pantu</w:t>
      </w:r>
      <w:r w:rsidRPr="003C4228">
        <w:rPr>
          <w:i/>
          <w:szCs w:val="32"/>
          <w:lang w:val="lv-LV"/>
        </w:rPr>
        <w:t>;</w:t>
      </w:r>
    </w:p>
    <w:p w14:paraId="267DD626" w14:textId="2EC3595C" w:rsidR="00D62C1F" w:rsidRPr="003C4228" w:rsidRDefault="00D62C1F" w:rsidP="00D62C1F">
      <w:pPr>
        <w:ind w:left="360"/>
        <w:jc w:val="both"/>
        <w:rPr>
          <w:i/>
          <w:szCs w:val="32"/>
          <w:lang w:val="lv-LV"/>
        </w:rPr>
      </w:pPr>
      <w:r w:rsidRPr="003C4228">
        <w:rPr>
          <w:i/>
          <w:szCs w:val="32"/>
          <w:lang w:val="lv-LV"/>
        </w:rPr>
        <w:t xml:space="preserve">(d) </w:t>
      </w:r>
      <w:r w:rsidR="00920C78" w:rsidRPr="003C4228">
        <w:rPr>
          <w:i/>
          <w:szCs w:val="32"/>
          <w:lang w:val="lv-LV"/>
        </w:rPr>
        <w:t>paredzētās turpmākās apstrādes iespējamās sekas datu subjektiem</w:t>
      </w:r>
      <w:r w:rsidRPr="003C4228">
        <w:rPr>
          <w:i/>
          <w:szCs w:val="32"/>
          <w:lang w:val="lv-LV"/>
        </w:rPr>
        <w:t>;</w:t>
      </w:r>
    </w:p>
    <w:p w14:paraId="448D3DCE" w14:textId="7C16A1AC" w:rsidR="00D62C1F" w:rsidRPr="003C4228" w:rsidRDefault="00D62C1F" w:rsidP="00D62C1F">
      <w:pPr>
        <w:ind w:left="360"/>
        <w:jc w:val="both"/>
        <w:rPr>
          <w:i/>
          <w:szCs w:val="32"/>
          <w:lang w:val="lv-LV"/>
        </w:rPr>
      </w:pPr>
      <w:r w:rsidRPr="003C4228">
        <w:rPr>
          <w:i/>
          <w:szCs w:val="32"/>
          <w:lang w:val="lv-LV"/>
        </w:rPr>
        <w:t xml:space="preserve">(e) </w:t>
      </w:r>
      <w:r w:rsidR="00920C78" w:rsidRPr="003C4228">
        <w:rPr>
          <w:i/>
          <w:szCs w:val="32"/>
          <w:lang w:val="lv-LV"/>
        </w:rPr>
        <w:t xml:space="preserve">atbilstošu garantiju esamību, kas var ietvert šifrēšanu vai </w:t>
      </w:r>
      <w:proofErr w:type="spellStart"/>
      <w:r w:rsidR="00920C78" w:rsidRPr="003C4228">
        <w:rPr>
          <w:i/>
          <w:szCs w:val="32"/>
          <w:lang w:val="lv-LV"/>
        </w:rPr>
        <w:t>pseidonimizāciju</w:t>
      </w:r>
      <w:proofErr w:type="spellEnd"/>
      <w:r w:rsidRPr="003C4228">
        <w:rPr>
          <w:i/>
          <w:szCs w:val="32"/>
          <w:lang w:val="lv-LV"/>
        </w:rPr>
        <w:t>.</w:t>
      </w:r>
    </w:p>
    <w:p w14:paraId="7988E50B" w14:textId="3FABB2F4" w:rsidR="00D62C1F" w:rsidRPr="003C4228" w:rsidRDefault="00C613D0" w:rsidP="00D62C1F">
      <w:pPr>
        <w:keepNext/>
        <w:keepLines/>
        <w:numPr>
          <w:ilvl w:val="0"/>
          <w:numId w:val="18"/>
        </w:numPr>
        <w:spacing w:before="480" w:after="0"/>
        <w:ind w:left="360"/>
        <w:jc w:val="both"/>
        <w:outlineLvl w:val="0"/>
        <w:rPr>
          <w:rFonts w:ascii="Helvetica" w:eastAsiaTheme="majorEastAsia" w:hAnsi="Helvetica" w:cstheme="majorBidi"/>
          <w:b/>
          <w:bCs/>
          <w:color w:val="365F91" w:themeColor="accent1" w:themeShade="BF"/>
          <w:sz w:val="28"/>
          <w:szCs w:val="28"/>
          <w:lang w:val="lv-LV"/>
        </w:rPr>
      </w:pPr>
      <w:r w:rsidRPr="003C4228">
        <w:rPr>
          <w:rFonts w:ascii="Helvetica" w:eastAsiaTheme="majorEastAsia" w:hAnsi="Helvetica" w:cstheme="majorBidi"/>
          <w:b/>
          <w:bCs/>
          <w:i/>
          <w:color w:val="365F91" w:themeColor="accent1" w:themeShade="BF"/>
          <w:sz w:val="28"/>
          <w:szCs w:val="28"/>
          <w:lang w:val="lv-LV"/>
        </w:rPr>
        <w:t xml:space="preserve"> </w:t>
      </w:r>
      <w:bookmarkStart w:id="4" w:name="_Toc514751973"/>
      <w:r w:rsidR="00FD4793" w:rsidRPr="003C4228">
        <w:rPr>
          <w:rFonts w:ascii="Helvetica" w:eastAsiaTheme="majorEastAsia" w:hAnsi="Helvetica" w:cstheme="majorBidi"/>
          <w:b/>
          <w:bCs/>
          <w:i/>
          <w:color w:val="365F91" w:themeColor="accent1" w:themeShade="BF"/>
          <w:sz w:val="28"/>
          <w:szCs w:val="28"/>
          <w:lang w:val="lv-LV"/>
        </w:rPr>
        <w:t>JURIDISKAIS</w:t>
      </w:r>
      <w:r w:rsidRPr="003C4228">
        <w:rPr>
          <w:rFonts w:ascii="Helvetica" w:eastAsiaTheme="majorEastAsia" w:hAnsi="Helvetica" w:cstheme="majorBidi"/>
          <w:b/>
          <w:bCs/>
          <w:i/>
          <w:color w:val="365F91" w:themeColor="accent1" w:themeShade="BF"/>
          <w:sz w:val="28"/>
          <w:szCs w:val="28"/>
          <w:lang w:val="lv-LV"/>
        </w:rPr>
        <w:t xml:space="preserve"> PAMATS PERSONAS DATU APSTRĀDEI SASKAŅĀ AR </w:t>
      </w:r>
      <w:r w:rsidR="00D62C1F" w:rsidRPr="003C4228">
        <w:rPr>
          <w:rFonts w:ascii="Helvetica" w:eastAsiaTheme="majorEastAsia" w:hAnsi="Helvetica" w:cstheme="majorBidi"/>
          <w:b/>
          <w:bCs/>
          <w:i/>
          <w:color w:val="365F91" w:themeColor="accent1" w:themeShade="BF"/>
          <w:sz w:val="28"/>
          <w:szCs w:val="28"/>
          <w:lang w:val="lv-LV"/>
        </w:rPr>
        <w:t xml:space="preserve"> </w:t>
      </w:r>
      <w:r w:rsidRPr="003C4228">
        <w:rPr>
          <w:rFonts w:ascii="Helvetica" w:eastAsiaTheme="majorEastAsia" w:hAnsi="Helvetica" w:cstheme="majorBidi"/>
          <w:b/>
          <w:bCs/>
          <w:i/>
          <w:color w:val="365F91" w:themeColor="accent1" w:themeShade="BF"/>
          <w:sz w:val="28"/>
          <w:szCs w:val="28"/>
          <w:lang w:val="lv-LV"/>
        </w:rPr>
        <w:t>VDAR</w:t>
      </w:r>
      <w:bookmarkEnd w:id="4"/>
    </w:p>
    <w:p w14:paraId="13C7D5B4" w14:textId="7543DED5" w:rsidR="00D62C1F" w:rsidRPr="003C4228" w:rsidRDefault="00313048" w:rsidP="00D62C1F">
      <w:pPr>
        <w:keepNext/>
        <w:keepLines/>
        <w:numPr>
          <w:ilvl w:val="1"/>
          <w:numId w:val="18"/>
        </w:numPr>
        <w:spacing w:before="40" w:after="0"/>
        <w:ind w:left="720"/>
        <w:jc w:val="both"/>
        <w:outlineLvl w:val="1"/>
        <w:rPr>
          <w:rFonts w:ascii="Helvetica" w:eastAsiaTheme="majorEastAsia" w:hAnsi="Helvetica" w:cstheme="majorBidi"/>
          <w:i/>
          <w:color w:val="365F91" w:themeColor="accent1" w:themeShade="BF"/>
          <w:sz w:val="26"/>
          <w:szCs w:val="26"/>
          <w:lang w:val="lv-LV"/>
        </w:rPr>
      </w:pPr>
      <w:bookmarkStart w:id="5" w:name="_Toc514751974"/>
      <w:r w:rsidRPr="003C4228">
        <w:rPr>
          <w:rFonts w:ascii="Helvetica" w:eastAsiaTheme="majorEastAsia" w:hAnsi="Helvetica" w:cstheme="majorBidi"/>
          <w:i/>
          <w:color w:val="365F91" w:themeColor="accent1" w:themeShade="BF"/>
          <w:sz w:val="26"/>
          <w:szCs w:val="26"/>
          <w:lang w:val="lv-LV"/>
        </w:rPr>
        <w:t>Piekrišana</w:t>
      </w:r>
      <w:bookmarkEnd w:id="5"/>
    </w:p>
    <w:p w14:paraId="745E13DC" w14:textId="4F7AEACC" w:rsidR="00D62C1F" w:rsidRPr="003C4228" w:rsidRDefault="00313048" w:rsidP="00313048">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6" w:name="_Toc514751975"/>
      <w:r w:rsidRPr="003C4228">
        <w:rPr>
          <w:rFonts w:ascii="Helvetica" w:eastAsiaTheme="majorEastAsia" w:hAnsi="Helvetica" w:cstheme="majorBidi"/>
          <w:i/>
          <w:color w:val="243F60" w:themeColor="accent1" w:themeShade="7F"/>
          <w:szCs w:val="24"/>
          <w:lang w:val="lv-LV"/>
        </w:rPr>
        <w:t xml:space="preserve">Nozīme un </w:t>
      </w:r>
      <w:r w:rsidR="003B0235" w:rsidRPr="003C4228">
        <w:rPr>
          <w:rFonts w:ascii="Helvetica" w:eastAsiaTheme="majorEastAsia" w:hAnsi="Helvetica" w:cstheme="majorBidi"/>
          <w:i/>
          <w:color w:val="243F60" w:themeColor="accent1" w:themeShade="7F"/>
          <w:szCs w:val="24"/>
          <w:lang w:val="lv-LV"/>
        </w:rPr>
        <w:t>tiesiskās</w:t>
      </w:r>
      <w:r w:rsidRPr="003C4228">
        <w:rPr>
          <w:rFonts w:ascii="Helvetica" w:eastAsiaTheme="majorEastAsia" w:hAnsi="Helvetica" w:cstheme="majorBidi"/>
          <w:i/>
          <w:color w:val="243F60" w:themeColor="accent1" w:themeShade="7F"/>
          <w:szCs w:val="24"/>
          <w:lang w:val="lv-LV"/>
        </w:rPr>
        <w:t xml:space="preserve"> prasības</w:t>
      </w:r>
      <w:bookmarkEnd w:id="6"/>
    </w:p>
    <w:p w14:paraId="18BFDED0" w14:textId="7B93BD75" w:rsidR="005A2685" w:rsidRPr="003C4228" w:rsidRDefault="005A2685" w:rsidP="00D62C1F">
      <w:pPr>
        <w:jc w:val="both"/>
        <w:rPr>
          <w:szCs w:val="32"/>
          <w:lang w:val="lv-LV"/>
        </w:rPr>
      </w:pPr>
      <w:r w:rsidRPr="003C4228">
        <w:rPr>
          <w:szCs w:val="32"/>
          <w:lang w:val="lv-LV"/>
        </w:rPr>
        <w:t xml:space="preserve">Piekrišana ir viens no sešiem </w:t>
      </w:r>
      <w:r w:rsidR="003752A5" w:rsidRPr="003C4228">
        <w:rPr>
          <w:szCs w:val="32"/>
          <w:lang w:val="lv-LV"/>
        </w:rPr>
        <w:t>juridiskajiem</w:t>
      </w:r>
      <w:r w:rsidRPr="003C4228">
        <w:rPr>
          <w:szCs w:val="32"/>
          <w:lang w:val="lv-LV"/>
        </w:rPr>
        <w:t xml:space="preserve"> pamatiem, kas uzskaitīti VDAR 6.pantā. </w:t>
      </w:r>
      <w:r w:rsidR="003B77A6" w:rsidRPr="003C4228">
        <w:rPr>
          <w:szCs w:val="32"/>
          <w:lang w:val="lv-LV"/>
        </w:rPr>
        <w:t xml:space="preserve">Lai </w:t>
      </w:r>
      <w:r w:rsidR="002E6403" w:rsidRPr="003C4228">
        <w:rPr>
          <w:szCs w:val="32"/>
          <w:lang w:val="lv-LV"/>
        </w:rPr>
        <w:t>piekrišana</w:t>
      </w:r>
      <w:r w:rsidR="003B77A6" w:rsidRPr="003C4228">
        <w:rPr>
          <w:szCs w:val="32"/>
          <w:lang w:val="lv-LV"/>
        </w:rPr>
        <w:t xml:space="preserve"> būtu derīga, </w:t>
      </w:r>
      <w:r w:rsidRPr="003C4228">
        <w:rPr>
          <w:szCs w:val="32"/>
          <w:lang w:val="lv-LV"/>
        </w:rPr>
        <w:t>VDAR</w:t>
      </w:r>
      <w:r w:rsidR="002E6403" w:rsidRPr="003C4228">
        <w:rPr>
          <w:szCs w:val="32"/>
          <w:lang w:val="lv-LV"/>
        </w:rPr>
        <w:t xml:space="preserve"> paredz</w:t>
      </w:r>
      <w:r w:rsidRPr="003C4228">
        <w:rPr>
          <w:szCs w:val="32"/>
          <w:lang w:val="lv-LV"/>
        </w:rPr>
        <w:t xml:space="preserve">, </w:t>
      </w:r>
      <w:r w:rsidR="002E6403" w:rsidRPr="003C4228">
        <w:rPr>
          <w:szCs w:val="32"/>
          <w:lang w:val="lv-LV"/>
        </w:rPr>
        <w:t>ka</w:t>
      </w:r>
      <w:r w:rsidRPr="003C4228">
        <w:rPr>
          <w:szCs w:val="32"/>
          <w:lang w:val="lv-LV"/>
        </w:rPr>
        <w:t xml:space="preserve"> tā</w:t>
      </w:r>
      <w:r w:rsidR="002E6403" w:rsidRPr="003C4228">
        <w:rPr>
          <w:szCs w:val="32"/>
          <w:lang w:val="lv-LV"/>
        </w:rPr>
        <w:t xml:space="preserve"> ir</w:t>
      </w:r>
      <w:r w:rsidRPr="003C4228">
        <w:rPr>
          <w:szCs w:val="32"/>
          <w:lang w:val="lv-LV"/>
        </w:rPr>
        <w:t xml:space="preserve"> brīvi sniegta, konkrēta, informēta</w:t>
      </w:r>
      <w:r w:rsidR="00E36B6A" w:rsidRPr="003C4228">
        <w:rPr>
          <w:szCs w:val="32"/>
          <w:lang w:val="lv-LV"/>
        </w:rPr>
        <w:t xml:space="preserve"> (apzināta)</w:t>
      </w:r>
      <w:r w:rsidRPr="003C4228">
        <w:rPr>
          <w:szCs w:val="32"/>
          <w:lang w:val="lv-LV"/>
        </w:rPr>
        <w:t xml:space="preserve"> un </w:t>
      </w:r>
      <w:r w:rsidR="00E36B6A" w:rsidRPr="003C4228">
        <w:rPr>
          <w:szCs w:val="32"/>
          <w:lang w:val="lv-LV"/>
        </w:rPr>
        <w:t>viennozīmīga</w:t>
      </w:r>
      <w:r w:rsidRPr="003C4228">
        <w:rPr>
          <w:szCs w:val="32"/>
          <w:lang w:val="lv-LV"/>
        </w:rPr>
        <w:t>.</w:t>
      </w:r>
    </w:p>
    <w:p w14:paraId="4505BD9E" w14:textId="0FC0D997" w:rsidR="00613932" w:rsidRPr="003C4228" w:rsidRDefault="00E86123" w:rsidP="002C07AA">
      <w:pPr>
        <w:numPr>
          <w:ilvl w:val="0"/>
          <w:numId w:val="22"/>
        </w:numPr>
        <w:contextualSpacing/>
        <w:jc w:val="both"/>
        <w:rPr>
          <w:szCs w:val="32"/>
          <w:lang w:val="lv-LV"/>
        </w:rPr>
      </w:pPr>
      <w:r w:rsidRPr="003C4228">
        <w:rPr>
          <w:b/>
          <w:szCs w:val="32"/>
          <w:lang w:val="lv-LV"/>
        </w:rPr>
        <w:t>“</w:t>
      </w:r>
      <w:r w:rsidR="00E36B6A" w:rsidRPr="003C4228">
        <w:rPr>
          <w:b/>
          <w:szCs w:val="32"/>
          <w:lang w:val="lv-LV"/>
        </w:rPr>
        <w:t>brīvi</w:t>
      </w:r>
      <w:r w:rsidR="005166D5">
        <w:rPr>
          <w:b/>
          <w:szCs w:val="32"/>
          <w:lang w:val="lv-LV"/>
        </w:rPr>
        <w:t xml:space="preserve"> sniegta</w:t>
      </w:r>
      <w:r w:rsidRPr="003C4228">
        <w:rPr>
          <w:b/>
          <w:szCs w:val="32"/>
          <w:lang w:val="lv-LV"/>
        </w:rPr>
        <w:t>”</w:t>
      </w:r>
      <w:r w:rsidR="00D62C1F" w:rsidRPr="003C4228">
        <w:rPr>
          <w:b/>
          <w:szCs w:val="32"/>
          <w:lang w:val="lv-LV"/>
        </w:rPr>
        <w:t xml:space="preserve"> </w:t>
      </w:r>
      <w:r w:rsidR="00D62C1F" w:rsidRPr="003C4228">
        <w:rPr>
          <w:szCs w:val="32"/>
          <w:lang w:val="lv-LV"/>
        </w:rPr>
        <w:t xml:space="preserve">= </w:t>
      </w:r>
      <w:r w:rsidR="005166D5">
        <w:rPr>
          <w:szCs w:val="32"/>
          <w:lang w:val="lv-LV"/>
        </w:rPr>
        <w:t>norāda uz reālu izvēles iespēju un datu subjektu kontroli</w:t>
      </w:r>
      <w:r w:rsidR="00363D52" w:rsidRPr="003C4228">
        <w:rPr>
          <w:szCs w:val="32"/>
          <w:vertAlign w:val="superscript"/>
          <w:lang w:val="lv-LV"/>
        </w:rPr>
        <w:endnoteReference w:id="1"/>
      </w:r>
      <w:r w:rsidR="00613932" w:rsidRPr="003C4228">
        <w:rPr>
          <w:szCs w:val="32"/>
          <w:lang w:val="lv-LV"/>
        </w:rPr>
        <w:t>. Ja datu subjektam rodas jebkādas nelabvēlīgas sekas</w:t>
      </w:r>
      <w:r w:rsidR="00363D52" w:rsidRPr="003C4228">
        <w:rPr>
          <w:szCs w:val="32"/>
          <w:lang w:val="lv-LV"/>
        </w:rPr>
        <w:t xml:space="preserve"> gadījumā</w:t>
      </w:r>
      <w:r w:rsidR="00613932" w:rsidRPr="003C4228">
        <w:rPr>
          <w:szCs w:val="32"/>
          <w:lang w:val="lv-LV"/>
        </w:rPr>
        <w:t>, ja viņ</w:t>
      </w:r>
      <w:r w:rsidR="00363D52" w:rsidRPr="003C4228">
        <w:rPr>
          <w:szCs w:val="32"/>
          <w:lang w:val="lv-LV"/>
        </w:rPr>
        <w:t>š</w:t>
      </w:r>
      <w:r w:rsidR="00613932" w:rsidRPr="003C4228">
        <w:rPr>
          <w:szCs w:val="32"/>
          <w:lang w:val="lv-LV"/>
        </w:rPr>
        <w:t xml:space="preserve"> nepiekrīt</w:t>
      </w:r>
      <w:r w:rsidR="00363D52" w:rsidRPr="003C4228">
        <w:rPr>
          <w:szCs w:val="32"/>
          <w:lang w:val="lv-LV"/>
        </w:rPr>
        <w:t xml:space="preserve"> savu datu</w:t>
      </w:r>
      <w:r w:rsidR="00613932" w:rsidRPr="003C4228">
        <w:rPr>
          <w:szCs w:val="32"/>
          <w:lang w:val="lv-LV"/>
        </w:rPr>
        <w:t xml:space="preserve"> apstrādei</w:t>
      </w:r>
      <w:r w:rsidR="00363D52" w:rsidRPr="003C4228">
        <w:rPr>
          <w:szCs w:val="32"/>
          <w:lang w:val="lv-LV"/>
        </w:rPr>
        <w:t xml:space="preserve"> vai </w:t>
      </w:r>
      <w:r w:rsidR="00613932" w:rsidRPr="003C4228">
        <w:rPr>
          <w:szCs w:val="32"/>
          <w:lang w:val="lv-LV"/>
        </w:rPr>
        <w:t xml:space="preserve">atsakās no jau </w:t>
      </w:r>
      <w:r w:rsidR="00363D52" w:rsidRPr="003C4228">
        <w:rPr>
          <w:szCs w:val="32"/>
          <w:lang w:val="lv-LV"/>
        </w:rPr>
        <w:t>dotas</w:t>
      </w:r>
      <w:r w:rsidR="00613932" w:rsidRPr="003C4228">
        <w:rPr>
          <w:szCs w:val="32"/>
          <w:lang w:val="lv-LV"/>
        </w:rPr>
        <w:t xml:space="preserve"> piekrišanas (piemē</w:t>
      </w:r>
      <w:r w:rsidR="00363D52" w:rsidRPr="003C4228">
        <w:rPr>
          <w:szCs w:val="32"/>
          <w:lang w:val="lv-LV"/>
        </w:rPr>
        <w:t>ram, pakalpojuma</w:t>
      </w:r>
      <w:r w:rsidR="00613932" w:rsidRPr="003C4228">
        <w:rPr>
          <w:szCs w:val="32"/>
          <w:lang w:val="lv-LV"/>
        </w:rPr>
        <w:t xml:space="preserve"> atteikums, lielākas preč</w:t>
      </w:r>
      <w:r w:rsidR="00F5432C" w:rsidRPr="003C4228">
        <w:rPr>
          <w:szCs w:val="32"/>
          <w:lang w:val="lv-LV"/>
        </w:rPr>
        <w:t>u/</w:t>
      </w:r>
      <w:r w:rsidR="00613932" w:rsidRPr="003C4228">
        <w:rPr>
          <w:szCs w:val="32"/>
          <w:lang w:val="lv-LV"/>
        </w:rPr>
        <w:t xml:space="preserve">pakalpojumu izmaksas - </w:t>
      </w:r>
      <w:bookmarkStart w:id="7" w:name="_Hlk511398199"/>
      <w:r w:rsidR="00613932" w:rsidRPr="003C4228">
        <w:rPr>
          <w:szCs w:val="32"/>
          <w:lang w:val="lv-LV"/>
        </w:rPr>
        <w:t>maksa, cena utt</w:t>
      </w:r>
      <w:bookmarkEnd w:id="7"/>
      <w:r w:rsidR="00613932" w:rsidRPr="003C4228">
        <w:rPr>
          <w:szCs w:val="32"/>
          <w:lang w:val="lv-LV"/>
        </w:rPr>
        <w:t>.)</w:t>
      </w:r>
      <w:r w:rsidR="00D36101" w:rsidRPr="003C4228">
        <w:rPr>
          <w:szCs w:val="32"/>
          <w:lang w:val="lv-LV"/>
        </w:rPr>
        <w:t>,</w:t>
      </w:r>
      <w:r w:rsidR="00613932" w:rsidRPr="003C4228">
        <w:rPr>
          <w:szCs w:val="32"/>
          <w:lang w:val="lv-LV"/>
        </w:rPr>
        <w:t xml:space="preserve"> </w:t>
      </w:r>
      <w:r w:rsidR="00D36101" w:rsidRPr="003C4228">
        <w:rPr>
          <w:szCs w:val="32"/>
          <w:lang w:val="lv-LV"/>
        </w:rPr>
        <w:t>uzskatāms, ka piekrišana</w:t>
      </w:r>
      <w:r w:rsidR="00613932" w:rsidRPr="003C4228">
        <w:rPr>
          <w:szCs w:val="32"/>
          <w:lang w:val="lv-LV"/>
        </w:rPr>
        <w:t xml:space="preserve"> </w:t>
      </w:r>
      <w:r w:rsidR="00D36101" w:rsidRPr="003C4228">
        <w:rPr>
          <w:szCs w:val="32"/>
          <w:lang w:val="lv-LV"/>
        </w:rPr>
        <w:t>nav</w:t>
      </w:r>
      <w:r w:rsidR="00613932" w:rsidRPr="003C4228">
        <w:rPr>
          <w:szCs w:val="32"/>
          <w:lang w:val="lv-LV"/>
        </w:rPr>
        <w:t xml:space="preserve"> brī</w:t>
      </w:r>
      <w:r w:rsidR="00D36101" w:rsidRPr="003C4228">
        <w:rPr>
          <w:szCs w:val="32"/>
          <w:lang w:val="lv-LV"/>
        </w:rPr>
        <w:t xml:space="preserve">vi </w:t>
      </w:r>
      <w:r w:rsidR="00613932" w:rsidRPr="003C4228">
        <w:rPr>
          <w:szCs w:val="32"/>
          <w:lang w:val="lv-LV"/>
        </w:rPr>
        <w:t xml:space="preserve">dota. Sakarā ar pilnvaru nesamērību starp </w:t>
      </w:r>
      <w:r w:rsidR="006F0CEC" w:rsidRPr="003C4228">
        <w:rPr>
          <w:szCs w:val="32"/>
          <w:lang w:val="lv-LV"/>
        </w:rPr>
        <w:t>publiskām</w:t>
      </w:r>
      <w:r w:rsidR="00613932" w:rsidRPr="003C4228">
        <w:rPr>
          <w:szCs w:val="32"/>
          <w:lang w:val="lv-LV"/>
        </w:rPr>
        <w:t xml:space="preserve"> iestādēm un d</w:t>
      </w:r>
      <w:r w:rsidR="0004117D" w:rsidRPr="003C4228">
        <w:rPr>
          <w:szCs w:val="32"/>
          <w:lang w:val="lv-LV"/>
        </w:rPr>
        <w:t>atu subjektiem, piekrišana būtu</w:t>
      </w:r>
      <w:r w:rsidR="00E36B6A" w:rsidRPr="003C4228">
        <w:rPr>
          <w:szCs w:val="32"/>
          <w:lang w:val="lv-LV"/>
        </w:rPr>
        <w:t xml:space="preserve"> reti</w:t>
      </w:r>
      <w:r w:rsidR="00585344" w:rsidRPr="003C4228">
        <w:rPr>
          <w:szCs w:val="32"/>
          <w:lang w:val="lv-LV"/>
        </w:rPr>
        <w:t xml:space="preserve"> </w:t>
      </w:r>
      <w:r w:rsidR="009C4019" w:rsidRPr="003C4228">
        <w:rPr>
          <w:szCs w:val="32"/>
          <w:lang w:val="lv-LV"/>
        </w:rPr>
        <w:t>noderīgs</w:t>
      </w:r>
      <w:r w:rsidR="00613932" w:rsidRPr="003C4228">
        <w:rPr>
          <w:szCs w:val="32"/>
          <w:lang w:val="lv-LV"/>
        </w:rPr>
        <w:t xml:space="preserve"> datu apstrādes lī</w:t>
      </w:r>
      <w:r w:rsidR="006F0CEC" w:rsidRPr="003C4228">
        <w:rPr>
          <w:szCs w:val="32"/>
          <w:lang w:val="lv-LV"/>
        </w:rPr>
        <w:t>dzeklis</w:t>
      </w:r>
      <w:r w:rsidR="00613932" w:rsidRPr="003C4228">
        <w:rPr>
          <w:szCs w:val="32"/>
          <w:lang w:val="lv-LV"/>
        </w:rPr>
        <w:t xml:space="preserve"> </w:t>
      </w:r>
      <w:r w:rsidR="006F0CEC" w:rsidRPr="003C4228">
        <w:rPr>
          <w:szCs w:val="32"/>
          <w:lang w:val="lv-LV"/>
        </w:rPr>
        <w:t>oficiālo</w:t>
      </w:r>
      <w:r w:rsidR="00613932" w:rsidRPr="003C4228">
        <w:rPr>
          <w:szCs w:val="32"/>
          <w:lang w:val="lv-LV"/>
        </w:rPr>
        <w:t xml:space="preserve"> </w:t>
      </w:r>
      <w:r w:rsidR="00F604A7" w:rsidRPr="003C4228">
        <w:rPr>
          <w:szCs w:val="32"/>
          <w:lang w:val="lv-LV"/>
        </w:rPr>
        <w:t>pilnvaru izpildē</w:t>
      </w:r>
      <w:r w:rsidR="00E36B6A" w:rsidRPr="003C4228">
        <w:rPr>
          <w:szCs w:val="32"/>
          <w:lang w:val="lv-LV"/>
        </w:rPr>
        <w:t>;</w:t>
      </w:r>
    </w:p>
    <w:p w14:paraId="44EF4D4E" w14:textId="453D781A" w:rsidR="0071201B" w:rsidRPr="003C4228" w:rsidRDefault="00E36B6A" w:rsidP="0071201B">
      <w:pPr>
        <w:numPr>
          <w:ilvl w:val="0"/>
          <w:numId w:val="22"/>
        </w:numPr>
        <w:contextualSpacing/>
        <w:jc w:val="both"/>
        <w:rPr>
          <w:szCs w:val="32"/>
          <w:lang w:val="lv-LV"/>
        </w:rPr>
      </w:pPr>
      <w:r w:rsidRPr="003C4228">
        <w:rPr>
          <w:b/>
          <w:szCs w:val="32"/>
          <w:lang w:val="lv-LV"/>
        </w:rPr>
        <w:t>"konkrēta</w:t>
      </w:r>
      <w:r w:rsidR="0071201B" w:rsidRPr="003C4228">
        <w:rPr>
          <w:b/>
          <w:szCs w:val="32"/>
          <w:lang w:val="lv-LV"/>
        </w:rPr>
        <w:t>"</w:t>
      </w:r>
      <w:r w:rsidR="0071201B" w:rsidRPr="003C4228">
        <w:rPr>
          <w:szCs w:val="32"/>
          <w:lang w:val="lv-LV"/>
        </w:rPr>
        <w:t xml:space="preserve"> = cieši saistīts ar prasību, ka datu subjekts piekrīt vienam vai vairākiem konkrētiem </w:t>
      </w:r>
      <w:r w:rsidR="00A7294C" w:rsidRPr="003C4228">
        <w:rPr>
          <w:szCs w:val="32"/>
          <w:lang w:val="lv-LV"/>
        </w:rPr>
        <w:t xml:space="preserve">datu </w:t>
      </w:r>
      <w:r w:rsidR="0071201B" w:rsidRPr="003C4228">
        <w:rPr>
          <w:szCs w:val="32"/>
          <w:lang w:val="lv-LV"/>
        </w:rPr>
        <w:t xml:space="preserve">apstrādes </w:t>
      </w:r>
      <w:r w:rsidR="008265D8">
        <w:rPr>
          <w:szCs w:val="32"/>
          <w:lang w:val="lv-LV"/>
        </w:rPr>
        <w:t>nolūkiem</w:t>
      </w:r>
      <w:r w:rsidR="0071201B" w:rsidRPr="003C4228">
        <w:rPr>
          <w:szCs w:val="32"/>
          <w:lang w:val="lv-LV"/>
        </w:rPr>
        <w:t xml:space="preserve"> (tā dēvētā </w:t>
      </w:r>
      <w:r w:rsidR="008F6431" w:rsidRPr="003C4228">
        <w:rPr>
          <w:szCs w:val="32"/>
          <w:lang w:val="lv-LV"/>
        </w:rPr>
        <w:t>piekrišanas</w:t>
      </w:r>
      <w:r w:rsidR="00636AFA" w:rsidRPr="003C4228">
        <w:rPr>
          <w:szCs w:val="32"/>
          <w:lang w:val="lv-LV"/>
        </w:rPr>
        <w:t xml:space="preserve"> “</w:t>
      </w:r>
      <w:r w:rsidR="008709CF">
        <w:rPr>
          <w:szCs w:val="32"/>
          <w:lang w:val="lv-LV"/>
        </w:rPr>
        <w:t>detalizētība</w:t>
      </w:r>
      <w:r w:rsidR="00636AFA" w:rsidRPr="003C4228">
        <w:rPr>
          <w:szCs w:val="32"/>
          <w:lang w:val="lv-LV"/>
        </w:rPr>
        <w:t>”</w:t>
      </w:r>
      <w:r w:rsidR="0071201B" w:rsidRPr="003C4228">
        <w:rPr>
          <w:szCs w:val="32"/>
          <w:vertAlign w:val="superscript"/>
          <w:lang w:val="lv-LV"/>
        </w:rPr>
        <w:endnoteReference w:id="2"/>
      </w:r>
      <w:r w:rsidR="0071201B" w:rsidRPr="003C4228">
        <w:rPr>
          <w:szCs w:val="32"/>
          <w:lang w:val="lv-LV"/>
        </w:rPr>
        <w:t>)</w:t>
      </w:r>
      <w:r w:rsidR="00B22179" w:rsidRPr="003C4228">
        <w:rPr>
          <w:szCs w:val="32"/>
          <w:lang w:val="lv-LV"/>
        </w:rPr>
        <w:t>,</w:t>
      </w:r>
      <w:r w:rsidR="00607843" w:rsidRPr="003C4228">
        <w:rPr>
          <w:szCs w:val="32"/>
          <w:lang w:val="lv-LV"/>
        </w:rPr>
        <w:t xml:space="preserve"> </w:t>
      </w:r>
      <w:r w:rsidR="0071201B" w:rsidRPr="003C4228">
        <w:rPr>
          <w:szCs w:val="32"/>
          <w:lang w:val="lv-LV"/>
        </w:rPr>
        <w:t xml:space="preserve">un mērķa </w:t>
      </w:r>
      <w:r w:rsidR="006008AA" w:rsidRPr="003C4228">
        <w:rPr>
          <w:szCs w:val="32"/>
          <w:lang w:val="lv-LV"/>
        </w:rPr>
        <w:t xml:space="preserve">specifikācijas </w:t>
      </w:r>
      <w:r w:rsidR="00B22179" w:rsidRPr="003C4228">
        <w:rPr>
          <w:szCs w:val="32"/>
          <w:lang w:val="lv-LV"/>
        </w:rPr>
        <w:t>principu</w:t>
      </w:r>
      <w:r w:rsidR="0071201B" w:rsidRPr="003C4228">
        <w:rPr>
          <w:szCs w:val="32"/>
          <w:lang w:val="lv-LV"/>
        </w:rPr>
        <w:t xml:space="preserve">. Katram no datu apstrādes </w:t>
      </w:r>
      <w:r w:rsidR="00141A5E" w:rsidRPr="003C4228">
        <w:rPr>
          <w:szCs w:val="32"/>
          <w:lang w:val="lv-LV"/>
        </w:rPr>
        <w:t>mērķiem</w:t>
      </w:r>
      <w:r w:rsidR="0071201B" w:rsidRPr="003C4228">
        <w:rPr>
          <w:szCs w:val="32"/>
          <w:lang w:val="lv-LV"/>
        </w:rPr>
        <w:t xml:space="preserve"> ir jābūt skaidri definētam no paša sākuma pirms datu subjekta</w:t>
      </w:r>
      <w:r w:rsidR="00C27BDE" w:rsidRPr="003C4228">
        <w:rPr>
          <w:szCs w:val="32"/>
          <w:lang w:val="lv-LV"/>
        </w:rPr>
        <w:t xml:space="preserve"> piekrišanas</w:t>
      </w:r>
      <w:r w:rsidR="00781EA5" w:rsidRPr="003C4228">
        <w:rPr>
          <w:szCs w:val="32"/>
          <w:lang w:val="lv-LV"/>
        </w:rPr>
        <w:t>. Datu subjektam jā</w:t>
      </w:r>
      <w:r w:rsidR="00C27BDE" w:rsidRPr="003C4228">
        <w:rPr>
          <w:szCs w:val="32"/>
          <w:lang w:val="lv-LV"/>
        </w:rPr>
        <w:t xml:space="preserve">būt iespējai izvēlēties, </w:t>
      </w:r>
      <w:r w:rsidR="0071201B" w:rsidRPr="003C4228">
        <w:rPr>
          <w:szCs w:val="32"/>
          <w:lang w:val="lv-LV"/>
        </w:rPr>
        <w:t xml:space="preserve">kādiem </w:t>
      </w:r>
      <w:r w:rsidR="00781EA5" w:rsidRPr="003C4228">
        <w:rPr>
          <w:szCs w:val="32"/>
          <w:lang w:val="lv-LV"/>
        </w:rPr>
        <w:t xml:space="preserve">datu apstrādes </w:t>
      </w:r>
      <w:r w:rsidR="00141A5E" w:rsidRPr="003C4228">
        <w:rPr>
          <w:szCs w:val="32"/>
          <w:lang w:val="lv-LV"/>
        </w:rPr>
        <w:t>mērķiem</w:t>
      </w:r>
      <w:r w:rsidR="0071201B" w:rsidRPr="003C4228">
        <w:rPr>
          <w:szCs w:val="32"/>
          <w:lang w:val="lv-LV"/>
        </w:rPr>
        <w:t xml:space="preserve"> piekrist (piemēram, dot </w:t>
      </w:r>
      <w:r w:rsidR="005F7B62" w:rsidRPr="003C4228">
        <w:rPr>
          <w:szCs w:val="32"/>
          <w:lang w:val="lv-LV"/>
        </w:rPr>
        <w:t xml:space="preserve">piekrišanu </w:t>
      </w:r>
      <w:r w:rsidR="00BB0AC5" w:rsidRPr="003C4228">
        <w:rPr>
          <w:szCs w:val="32"/>
          <w:lang w:val="lv-LV"/>
        </w:rPr>
        <w:t>nolūkam</w:t>
      </w:r>
      <w:r w:rsidR="005F7B62" w:rsidRPr="003C4228">
        <w:rPr>
          <w:szCs w:val="32"/>
          <w:lang w:val="lv-LV"/>
        </w:rPr>
        <w:t xml:space="preserve"> A, B un C, </w:t>
      </w:r>
      <w:r w:rsidR="0071201B" w:rsidRPr="003C4228">
        <w:rPr>
          <w:szCs w:val="32"/>
          <w:lang w:val="lv-LV"/>
        </w:rPr>
        <w:t>ne</w:t>
      </w:r>
      <w:r w:rsidR="005F7B62" w:rsidRPr="003C4228">
        <w:rPr>
          <w:szCs w:val="32"/>
          <w:lang w:val="lv-LV"/>
        </w:rPr>
        <w:t>vis</w:t>
      </w:r>
      <w:r w:rsidR="0071201B" w:rsidRPr="003C4228">
        <w:rPr>
          <w:szCs w:val="32"/>
          <w:lang w:val="lv-LV"/>
        </w:rPr>
        <w:t xml:space="preserve"> </w:t>
      </w:r>
      <w:r w:rsidR="00781EA5" w:rsidRPr="003C4228">
        <w:rPr>
          <w:szCs w:val="32"/>
          <w:lang w:val="lv-LV"/>
        </w:rPr>
        <w:t xml:space="preserve">dod piekrišanu </w:t>
      </w:r>
      <w:r w:rsidR="00BB0AC5" w:rsidRPr="003C4228">
        <w:rPr>
          <w:szCs w:val="32"/>
          <w:lang w:val="lv-LV"/>
        </w:rPr>
        <w:t>nolūkam</w:t>
      </w:r>
      <w:r w:rsidR="0071201B" w:rsidRPr="003C4228">
        <w:rPr>
          <w:szCs w:val="32"/>
          <w:lang w:val="lv-LV"/>
        </w:rPr>
        <w:t xml:space="preserve"> E un D). Informācijai, kas saistīta ar piekrišanu, jābūt skaidri nošķirtai no informācijas, kas saistīta ar citiem jautājumiem. Jebkuram jaunam apstrādes mērķim ir jāsaņem </w:t>
      </w:r>
      <w:r w:rsidR="00404FF8" w:rsidRPr="003C4228">
        <w:rPr>
          <w:szCs w:val="32"/>
          <w:lang w:val="lv-LV"/>
        </w:rPr>
        <w:t xml:space="preserve">jauna </w:t>
      </w:r>
      <w:r w:rsidR="00CD61C6" w:rsidRPr="003C4228">
        <w:rPr>
          <w:szCs w:val="32"/>
          <w:lang w:val="lv-LV"/>
        </w:rPr>
        <w:t>piekrišana, un pārzinim</w:t>
      </w:r>
      <w:r w:rsidR="0071201B" w:rsidRPr="003C4228">
        <w:rPr>
          <w:szCs w:val="32"/>
          <w:lang w:val="lv-LV"/>
        </w:rPr>
        <w:t xml:space="preserve"> j</w:t>
      </w:r>
      <w:r w:rsidR="00490541" w:rsidRPr="003C4228">
        <w:rPr>
          <w:szCs w:val="32"/>
          <w:lang w:val="lv-LV"/>
        </w:rPr>
        <w:t>āsn</w:t>
      </w:r>
      <w:r w:rsidR="002229CA" w:rsidRPr="003C4228">
        <w:rPr>
          <w:szCs w:val="32"/>
          <w:lang w:val="lv-LV"/>
        </w:rPr>
        <w:t>iedz konkrēta informācija katrā</w:t>
      </w:r>
      <w:r w:rsidR="0071201B" w:rsidRPr="003C4228">
        <w:rPr>
          <w:szCs w:val="32"/>
          <w:lang w:val="lv-LV"/>
        </w:rPr>
        <w:t xml:space="preserve"> at</w:t>
      </w:r>
      <w:r w:rsidR="002229CA" w:rsidRPr="003C4228">
        <w:rPr>
          <w:szCs w:val="32"/>
          <w:lang w:val="lv-LV"/>
        </w:rPr>
        <w:t>sevišķā piekrišanas pieprasījumā</w:t>
      </w:r>
      <w:r w:rsidR="0071201B" w:rsidRPr="003C4228">
        <w:rPr>
          <w:szCs w:val="32"/>
          <w:lang w:val="lv-LV"/>
        </w:rPr>
        <w:t xml:space="preserve"> par datiem, kas tiek apstrādāti katram mērķim</w:t>
      </w:r>
      <w:r w:rsidR="002229CA" w:rsidRPr="003C4228">
        <w:rPr>
          <w:szCs w:val="32"/>
          <w:lang w:val="lv-LV"/>
        </w:rPr>
        <w:t>;</w:t>
      </w:r>
    </w:p>
    <w:p w14:paraId="4636B99E" w14:textId="55D57370" w:rsidR="007F113D" w:rsidRPr="003C4228" w:rsidRDefault="007F113D" w:rsidP="007F113D">
      <w:pPr>
        <w:numPr>
          <w:ilvl w:val="0"/>
          <w:numId w:val="22"/>
        </w:numPr>
        <w:contextualSpacing/>
        <w:jc w:val="both"/>
        <w:rPr>
          <w:szCs w:val="32"/>
          <w:lang w:val="lv-LV"/>
        </w:rPr>
      </w:pPr>
      <w:r w:rsidRPr="003C4228">
        <w:rPr>
          <w:b/>
          <w:szCs w:val="32"/>
          <w:lang w:val="lv-LV"/>
        </w:rPr>
        <w:t>"</w:t>
      </w:r>
      <w:r w:rsidR="00ED7217" w:rsidRPr="003C4228">
        <w:rPr>
          <w:b/>
          <w:szCs w:val="32"/>
          <w:lang w:val="lv-LV"/>
        </w:rPr>
        <w:t>informēta</w:t>
      </w:r>
      <w:r w:rsidRPr="003C4228">
        <w:rPr>
          <w:b/>
          <w:szCs w:val="32"/>
          <w:lang w:val="lv-LV"/>
        </w:rPr>
        <w:t>"</w:t>
      </w:r>
      <w:r w:rsidR="00ED7217" w:rsidRPr="003C4228">
        <w:rPr>
          <w:b/>
          <w:szCs w:val="32"/>
          <w:lang w:val="lv-LV"/>
        </w:rPr>
        <w:t xml:space="preserve"> (“apzināta”)</w:t>
      </w:r>
      <w:r w:rsidRPr="003C4228">
        <w:rPr>
          <w:szCs w:val="32"/>
          <w:lang w:val="lv-LV"/>
        </w:rPr>
        <w:t xml:space="preserve"> = VDAR minimāl</w:t>
      </w:r>
      <w:r w:rsidR="004D53BC" w:rsidRPr="003C4228">
        <w:rPr>
          <w:szCs w:val="32"/>
          <w:lang w:val="lv-LV"/>
        </w:rPr>
        <w:t>ās prasība</w:t>
      </w:r>
      <w:r w:rsidRPr="003C4228">
        <w:rPr>
          <w:szCs w:val="32"/>
          <w:lang w:val="lv-LV"/>
        </w:rPr>
        <w:t xml:space="preserve">s </w:t>
      </w:r>
      <w:r w:rsidR="004D53BC" w:rsidRPr="003C4228">
        <w:rPr>
          <w:szCs w:val="32"/>
          <w:lang w:val="lv-LV"/>
        </w:rPr>
        <w:t>paredz, ka</w:t>
      </w:r>
      <w:r w:rsidRPr="003C4228">
        <w:rPr>
          <w:szCs w:val="32"/>
          <w:lang w:val="lv-LV"/>
        </w:rPr>
        <w:t xml:space="preserve"> </w:t>
      </w:r>
      <w:r w:rsidR="004D53BC" w:rsidRPr="003C4228">
        <w:rPr>
          <w:szCs w:val="32"/>
          <w:lang w:val="lv-LV"/>
        </w:rPr>
        <w:t xml:space="preserve">datu </w:t>
      </w:r>
      <w:bookmarkStart w:id="8" w:name="_Hlk514751672"/>
      <w:r w:rsidR="0048289D">
        <w:rPr>
          <w:szCs w:val="32"/>
          <w:lang w:val="lv-LV"/>
        </w:rPr>
        <w:t>pārzinis</w:t>
      </w:r>
      <w:bookmarkEnd w:id="8"/>
      <w:r w:rsidRPr="003C4228">
        <w:rPr>
          <w:szCs w:val="32"/>
          <w:lang w:val="lv-LV"/>
        </w:rPr>
        <w:t xml:space="preserve"> </w:t>
      </w:r>
      <w:r w:rsidR="004D53BC" w:rsidRPr="003C4228">
        <w:rPr>
          <w:szCs w:val="32"/>
          <w:lang w:val="lv-LV"/>
        </w:rPr>
        <w:t>sniedz</w:t>
      </w:r>
      <w:r w:rsidR="00ED7217" w:rsidRPr="003C4228">
        <w:rPr>
          <w:szCs w:val="32"/>
          <w:lang w:val="lv-LV"/>
        </w:rPr>
        <w:t xml:space="preserve"> </w:t>
      </w:r>
      <w:r w:rsidR="004D53BC" w:rsidRPr="003C4228">
        <w:rPr>
          <w:szCs w:val="32"/>
          <w:lang w:val="lv-LV"/>
        </w:rPr>
        <w:t xml:space="preserve">datu subjektam </w:t>
      </w:r>
      <w:r w:rsidR="00ED7217" w:rsidRPr="003C4228">
        <w:rPr>
          <w:szCs w:val="32"/>
          <w:lang w:val="lv-LV"/>
        </w:rPr>
        <w:t>informāciju</w:t>
      </w:r>
      <w:r w:rsidRPr="003C4228">
        <w:rPr>
          <w:szCs w:val="32"/>
          <w:lang w:val="lv-LV"/>
        </w:rPr>
        <w:t xml:space="preserve"> </w:t>
      </w:r>
      <w:r w:rsidR="004D53BC" w:rsidRPr="003C4228">
        <w:rPr>
          <w:szCs w:val="32"/>
          <w:lang w:val="lv-LV"/>
        </w:rPr>
        <w:t xml:space="preserve">par datu apstrādi un tās </w:t>
      </w:r>
      <w:r w:rsidR="00A654FD">
        <w:rPr>
          <w:szCs w:val="32"/>
          <w:lang w:val="lv-LV"/>
        </w:rPr>
        <w:t>nolūkiem</w:t>
      </w:r>
      <w:r w:rsidR="004D53BC" w:rsidRPr="003C4228">
        <w:rPr>
          <w:szCs w:val="32"/>
          <w:lang w:val="lv-LV"/>
        </w:rPr>
        <w:t xml:space="preserve">. 29.panta </w:t>
      </w:r>
      <w:r w:rsidR="004D53BC" w:rsidRPr="003C4228">
        <w:rPr>
          <w:szCs w:val="32"/>
          <w:lang w:val="lv-LV"/>
        </w:rPr>
        <w:lastRenderedPageBreak/>
        <w:t>darba grupa (DG</w:t>
      </w:r>
      <w:r w:rsidRPr="003C4228">
        <w:rPr>
          <w:szCs w:val="32"/>
          <w:lang w:val="lv-LV"/>
        </w:rPr>
        <w:t xml:space="preserve">29) iesaka iekļaut papildu informāciju, piemēram, </w:t>
      </w:r>
      <w:r w:rsidR="00DA5D9E" w:rsidRPr="003C4228">
        <w:rPr>
          <w:szCs w:val="32"/>
          <w:lang w:val="lv-LV"/>
        </w:rPr>
        <w:t xml:space="preserve">par </w:t>
      </w:r>
      <w:r w:rsidRPr="003C4228">
        <w:rPr>
          <w:szCs w:val="32"/>
          <w:lang w:val="lv-LV"/>
        </w:rPr>
        <w:t>savākto u</w:t>
      </w:r>
      <w:r w:rsidR="00DA5D9E" w:rsidRPr="003C4228">
        <w:rPr>
          <w:szCs w:val="32"/>
          <w:lang w:val="lv-LV"/>
        </w:rPr>
        <w:t>n izmantoto datu veidu; tiesībām atsaukt piekrišanu; informāciju</w:t>
      </w:r>
      <w:r w:rsidRPr="003C4228">
        <w:rPr>
          <w:szCs w:val="32"/>
          <w:lang w:val="lv-LV"/>
        </w:rPr>
        <w:t xml:space="preserve"> par datu izmantošanu </w:t>
      </w:r>
      <w:r w:rsidR="00154278" w:rsidRPr="003C4228">
        <w:rPr>
          <w:szCs w:val="32"/>
          <w:lang w:val="lv-LV"/>
        </w:rPr>
        <w:t xml:space="preserve">tādiem </w:t>
      </w:r>
      <w:r w:rsidRPr="003C4228">
        <w:rPr>
          <w:szCs w:val="32"/>
          <w:lang w:val="lv-LV"/>
        </w:rPr>
        <w:t>lēmumiem, kuru pamatā ir tikai automatizēta apstrāde, tostarp profilēšana</w:t>
      </w:r>
      <w:r w:rsidR="00C265A3" w:rsidRPr="003C4228">
        <w:rPr>
          <w:szCs w:val="32"/>
          <w:vertAlign w:val="superscript"/>
          <w:lang w:val="lv-LV"/>
        </w:rPr>
        <w:endnoteReference w:id="3"/>
      </w:r>
      <w:r w:rsidR="00C265A3" w:rsidRPr="003C4228">
        <w:rPr>
          <w:szCs w:val="32"/>
          <w:lang w:val="lv-LV"/>
        </w:rPr>
        <w:t>;</w:t>
      </w:r>
      <w:r w:rsidRPr="003C4228">
        <w:rPr>
          <w:szCs w:val="32"/>
          <w:lang w:val="lv-LV"/>
        </w:rPr>
        <w:t xml:space="preserve"> </w:t>
      </w:r>
      <w:r w:rsidR="00323A50" w:rsidRPr="003C4228">
        <w:rPr>
          <w:szCs w:val="32"/>
          <w:lang w:val="lv-LV"/>
        </w:rPr>
        <w:t xml:space="preserve">datu </w:t>
      </w:r>
      <w:r w:rsidRPr="003C4228">
        <w:rPr>
          <w:szCs w:val="32"/>
          <w:lang w:val="lv-LV"/>
        </w:rPr>
        <w:t>pār</w:t>
      </w:r>
      <w:r w:rsidR="00A654FD">
        <w:rPr>
          <w:szCs w:val="32"/>
          <w:lang w:val="lv-LV"/>
        </w:rPr>
        <w:t>sūtīšanas gadījumā - informāciju</w:t>
      </w:r>
      <w:r w:rsidRPr="003C4228">
        <w:rPr>
          <w:szCs w:val="32"/>
          <w:lang w:val="lv-LV"/>
        </w:rPr>
        <w:t xml:space="preserve"> par iespējamiem </w:t>
      </w:r>
      <w:r w:rsidR="005D0329">
        <w:rPr>
          <w:szCs w:val="32"/>
          <w:lang w:val="lv-LV"/>
        </w:rPr>
        <w:t xml:space="preserve">datu pārsūtīšanas </w:t>
      </w:r>
      <w:r w:rsidRPr="003C4228">
        <w:rPr>
          <w:szCs w:val="32"/>
          <w:lang w:val="lv-LV"/>
        </w:rPr>
        <w:t>riskiem</w:t>
      </w:r>
      <w:r w:rsidR="00323A50" w:rsidRPr="003C4228">
        <w:rPr>
          <w:szCs w:val="32"/>
          <w:lang w:val="lv-LV"/>
        </w:rPr>
        <w:t xml:space="preserve"> </w:t>
      </w:r>
      <w:r w:rsidRPr="003C4228">
        <w:rPr>
          <w:szCs w:val="32"/>
          <w:lang w:val="lv-LV"/>
        </w:rPr>
        <w:t>treš</w:t>
      </w:r>
      <w:r w:rsidR="00DA5D9E" w:rsidRPr="003C4228">
        <w:rPr>
          <w:szCs w:val="32"/>
          <w:lang w:val="lv-LV"/>
        </w:rPr>
        <w:t>aj</w:t>
      </w:r>
      <w:r w:rsidRPr="003C4228">
        <w:rPr>
          <w:szCs w:val="32"/>
          <w:lang w:val="lv-LV"/>
        </w:rPr>
        <w:t>ām valstīm</w:t>
      </w:r>
      <w:r w:rsidR="00A654FD">
        <w:rPr>
          <w:szCs w:val="32"/>
          <w:lang w:val="lv-LV"/>
        </w:rPr>
        <w:t xml:space="preserve"> atbilstības lēmuma un atbilstošu aizsardzības pasākumu neesamības gadījumā</w:t>
      </w:r>
      <w:r w:rsidR="00743C91" w:rsidRPr="003C4228">
        <w:rPr>
          <w:szCs w:val="32"/>
          <w:vertAlign w:val="superscript"/>
          <w:lang w:val="lv-LV"/>
        </w:rPr>
        <w:endnoteReference w:id="4"/>
      </w:r>
      <w:r w:rsidR="00743C91" w:rsidRPr="003C4228">
        <w:rPr>
          <w:szCs w:val="32"/>
          <w:lang w:val="lv-LV"/>
        </w:rPr>
        <w:t>;</w:t>
      </w:r>
    </w:p>
    <w:p w14:paraId="6F474BC4" w14:textId="33BEAD38" w:rsidR="00613932" w:rsidRPr="003C4228" w:rsidRDefault="00743C91" w:rsidP="00613932">
      <w:pPr>
        <w:numPr>
          <w:ilvl w:val="0"/>
          <w:numId w:val="22"/>
        </w:numPr>
        <w:contextualSpacing/>
        <w:jc w:val="both"/>
        <w:rPr>
          <w:szCs w:val="32"/>
          <w:lang w:val="lv-LV"/>
        </w:rPr>
      </w:pPr>
      <w:r w:rsidRPr="003C4228">
        <w:rPr>
          <w:b/>
          <w:szCs w:val="32"/>
          <w:lang w:val="lv-LV"/>
        </w:rPr>
        <w:t>"viennozīmīga"</w:t>
      </w:r>
      <w:r w:rsidRPr="003C4228">
        <w:rPr>
          <w:szCs w:val="32"/>
          <w:lang w:val="lv-LV"/>
        </w:rPr>
        <w:t xml:space="preserve"> =</w:t>
      </w:r>
      <w:r w:rsidR="0029295C" w:rsidRPr="003C4228">
        <w:rPr>
          <w:szCs w:val="32"/>
          <w:lang w:val="lv-LV"/>
        </w:rPr>
        <w:t xml:space="preserve"> </w:t>
      </w:r>
      <w:r w:rsidR="00947FDA" w:rsidRPr="003C4228">
        <w:rPr>
          <w:szCs w:val="32"/>
          <w:lang w:val="lv-LV"/>
        </w:rPr>
        <w:t xml:space="preserve">datu subjektam piekrišana jāsniedz </w:t>
      </w:r>
      <w:r w:rsidRPr="003C4228">
        <w:rPr>
          <w:szCs w:val="32"/>
          <w:lang w:val="lv-LV"/>
        </w:rPr>
        <w:t>pazi</w:t>
      </w:r>
      <w:r w:rsidR="00947FDA" w:rsidRPr="003C4228">
        <w:rPr>
          <w:szCs w:val="32"/>
          <w:lang w:val="lv-LV"/>
        </w:rPr>
        <w:t>ņojuma vai skaidri apstiprinošas darbības veidā. Piekrišana vienmēr jādod</w:t>
      </w:r>
      <w:r w:rsidR="00C579F5" w:rsidRPr="003C4228">
        <w:rPr>
          <w:szCs w:val="32"/>
          <w:lang w:val="lv-LV"/>
        </w:rPr>
        <w:t>, izmantojot aktīvu</w:t>
      </w:r>
      <w:r w:rsidRPr="003C4228">
        <w:rPr>
          <w:szCs w:val="32"/>
          <w:lang w:val="lv-LV"/>
        </w:rPr>
        <w:t xml:space="preserve"> rīcību vai deklarāciju. Tādēj</w:t>
      </w:r>
      <w:r w:rsidR="00C579F5" w:rsidRPr="003C4228">
        <w:rPr>
          <w:szCs w:val="32"/>
          <w:lang w:val="lv-LV"/>
        </w:rPr>
        <w:t>ādi klusēšana, iepr</w:t>
      </w:r>
      <w:r w:rsidR="00137BE1" w:rsidRPr="003C4228">
        <w:rPr>
          <w:szCs w:val="32"/>
          <w:lang w:val="lv-LV"/>
        </w:rPr>
        <w:t>iekš atzīmēta ailīte</w:t>
      </w:r>
      <w:r w:rsidRPr="003C4228">
        <w:rPr>
          <w:szCs w:val="32"/>
          <w:lang w:val="lv-LV"/>
        </w:rPr>
        <w:t xml:space="preserve"> un </w:t>
      </w:r>
      <w:proofErr w:type="spellStart"/>
      <w:r w:rsidRPr="003C4228">
        <w:rPr>
          <w:szCs w:val="32"/>
          <w:lang w:val="lv-LV"/>
        </w:rPr>
        <w:t>neaktivitāte</w:t>
      </w:r>
      <w:proofErr w:type="spellEnd"/>
      <w:r w:rsidRPr="003C4228">
        <w:rPr>
          <w:szCs w:val="32"/>
          <w:lang w:val="lv-LV"/>
        </w:rPr>
        <w:t xml:space="preserve"> nevar būt</w:t>
      </w:r>
      <w:r w:rsidR="00137BE1" w:rsidRPr="003C4228">
        <w:rPr>
          <w:szCs w:val="32"/>
          <w:lang w:val="lv-LV"/>
        </w:rPr>
        <w:t xml:space="preserve"> </w:t>
      </w:r>
      <w:r w:rsidRPr="003C4228">
        <w:rPr>
          <w:szCs w:val="32"/>
          <w:lang w:val="lv-LV"/>
        </w:rPr>
        <w:t>derīga piekrišana</w:t>
      </w:r>
      <w:r w:rsidR="00137BE1" w:rsidRPr="003C4228">
        <w:rPr>
          <w:szCs w:val="32"/>
          <w:lang w:val="lv-LV"/>
        </w:rPr>
        <w:t xml:space="preserve"> saskaņā ar VDAR</w:t>
      </w:r>
      <w:r w:rsidRPr="003C4228">
        <w:rPr>
          <w:szCs w:val="32"/>
          <w:lang w:val="lv-LV"/>
        </w:rPr>
        <w:t>;</w:t>
      </w:r>
    </w:p>
    <w:p w14:paraId="7E0634AC" w14:textId="3878F56C" w:rsidR="000E2933" w:rsidRPr="003C4228" w:rsidRDefault="000E2933" w:rsidP="000E2933">
      <w:pPr>
        <w:numPr>
          <w:ilvl w:val="0"/>
          <w:numId w:val="22"/>
        </w:numPr>
        <w:contextualSpacing/>
        <w:jc w:val="both"/>
        <w:rPr>
          <w:szCs w:val="32"/>
          <w:lang w:val="lv-LV"/>
        </w:rPr>
      </w:pPr>
      <w:r w:rsidRPr="003C4228">
        <w:rPr>
          <w:b/>
          <w:szCs w:val="32"/>
          <w:lang w:val="lv-LV"/>
        </w:rPr>
        <w:t>Tik</w:t>
      </w:r>
      <w:r w:rsidR="00625935" w:rsidRPr="003C4228">
        <w:rPr>
          <w:b/>
          <w:szCs w:val="32"/>
          <w:lang w:val="lv-LV"/>
        </w:rPr>
        <w:t>pat</w:t>
      </w:r>
      <w:r w:rsidRPr="003C4228">
        <w:rPr>
          <w:b/>
          <w:szCs w:val="32"/>
          <w:lang w:val="lv-LV"/>
        </w:rPr>
        <w:t xml:space="preserve"> viegli atsaucama, kā sniegta</w:t>
      </w:r>
      <w:r w:rsidRPr="003C4228">
        <w:rPr>
          <w:szCs w:val="32"/>
          <w:lang w:val="lv-LV"/>
        </w:rPr>
        <w:t xml:space="preserve"> = piekrišana var tikt atsaukta jebkurā laikā. Ta</w:t>
      </w:r>
      <w:r w:rsidR="00A415A5" w:rsidRPr="003C4228">
        <w:rPr>
          <w:szCs w:val="32"/>
          <w:lang w:val="lv-LV"/>
        </w:rPr>
        <w:t xml:space="preserve">s </w:t>
      </w:r>
      <w:r w:rsidRPr="003C4228">
        <w:rPr>
          <w:szCs w:val="32"/>
          <w:lang w:val="lv-LV"/>
        </w:rPr>
        <w:t>n</w:t>
      </w:r>
      <w:r w:rsidR="00A415A5" w:rsidRPr="003C4228">
        <w:rPr>
          <w:szCs w:val="32"/>
          <w:lang w:val="lv-LV"/>
        </w:rPr>
        <w:t>av obligāti</w:t>
      </w:r>
      <w:r w:rsidRPr="003C4228">
        <w:rPr>
          <w:szCs w:val="32"/>
          <w:lang w:val="lv-LV"/>
        </w:rPr>
        <w:t xml:space="preserve"> </w:t>
      </w:r>
      <w:r w:rsidR="00A415A5" w:rsidRPr="003C4228">
        <w:rPr>
          <w:szCs w:val="32"/>
          <w:lang w:val="lv-LV"/>
        </w:rPr>
        <w:t>veicams</w:t>
      </w:r>
      <w:r w:rsidRPr="003C4228">
        <w:rPr>
          <w:szCs w:val="32"/>
          <w:lang w:val="lv-LV"/>
        </w:rPr>
        <w:t xml:space="preserve"> </w:t>
      </w:r>
      <w:r w:rsidR="00A415A5" w:rsidRPr="003C4228">
        <w:rPr>
          <w:szCs w:val="32"/>
          <w:lang w:val="lv-LV"/>
        </w:rPr>
        <w:t>ar tādu</w:t>
      </w:r>
      <w:r w:rsidRPr="003C4228">
        <w:rPr>
          <w:szCs w:val="32"/>
          <w:lang w:val="lv-LV"/>
        </w:rPr>
        <w:t xml:space="preserve"> pašu darbību, bet atteikšanās procesam jābūt tikpat vienkāršam kā </w:t>
      </w:r>
      <w:r w:rsidR="00A215DE" w:rsidRPr="003C4228">
        <w:rPr>
          <w:szCs w:val="32"/>
          <w:lang w:val="lv-LV"/>
        </w:rPr>
        <w:t>piekrišanas</w:t>
      </w:r>
      <w:r w:rsidRPr="003C4228">
        <w:rPr>
          <w:szCs w:val="32"/>
          <w:lang w:val="lv-LV"/>
        </w:rPr>
        <w:t xml:space="preserve"> procesam (piemēram, noklikšķinot uz lodziņa tiešsaistes deklarācijā, lai piekristu saņemt pašvaldī</w:t>
      </w:r>
      <w:r w:rsidR="00DA794E" w:rsidRPr="003C4228">
        <w:rPr>
          <w:szCs w:val="32"/>
          <w:lang w:val="lv-LV"/>
        </w:rPr>
        <w:t>bas avīzi</w:t>
      </w:r>
      <w:r w:rsidRPr="003C4228">
        <w:rPr>
          <w:szCs w:val="32"/>
          <w:lang w:val="lv-LV"/>
        </w:rPr>
        <w:t>, ir tikpat viegli, kā noklikšķinot u</w:t>
      </w:r>
      <w:r w:rsidR="00DA794E" w:rsidRPr="003C4228">
        <w:rPr>
          <w:szCs w:val="32"/>
          <w:lang w:val="lv-LV"/>
        </w:rPr>
        <w:t>z saites e-pasta ziņojumā, kas pievienots</w:t>
      </w:r>
      <w:r w:rsidRPr="003C4228">
        <w:rPr>
          <w:szCs w:val="32"/>
          <w:lang w:val="lv-LV"/>
        </w:rPr>
        <w:t xml:space="preserve"> biļetenam</w:t>
      </w:r>
      <w:r w:rsidR="00DA794E" w:rsidRPr="003C4228">
        <w:rPr>
          <w:szCs w:val="32"/>
          <w:lang w:val="lv-LV"/>
        </w:rPr>
        <w:t>,</w:t>
      </w:r>
      <w:r w:rsidRPr="003C4228">
        <w:rPr>
          <w:szCs w:val="32"/>
          <w:lang w:val="lv-LV"/>
        </w:rPr>
        <w:t xml:space="preserve"> par </w:t>
      </w:r>
      <w:r w:rsidR="00DA794E" w:rsidRPr="003C4228">
        <w:rPr>
          <w:szCs w:val="32"/>
          <w:lang w:val="lv-LV"/>
        </w:rPr>
        <w:t>abonēšanas</w:t>
      </w:r>
      <w:r w:rsidRPr="003C4228">
        <w:rPr>
          <w:szCs w:val="32"/>
          <w:lang w:val="lv-LV"/>
        </w:rPr>
        <w:t xml:space="preserve"> anulēšanu un </w:t>
      </w:r>
      <w:r w:rsidR="00DA794E" w:rsidRPr="003C4228">
        <w:rPr>
          <w:szCs w:val="32"/>
          <w:lang w:val="lv-LV"/>
        </w:rPr>
        <w:t xml:space="preserve">piekrišanas </w:t>
      </w:r>
      <w:r w:rsidRPr="003C4228">
        <w:rPr>
          <w:szCs w:val="32"/>
          <w:lang w:val="lv-LV"/>
        </w:rPr>
        <w:t>atsaukšanu);</w:t>
      </w:r>
    </w:p>
    <w:p w14:paraId="4BD349E2" w14:textId="15258B6E" w:rsidR="006D3641" w:rsidRPr="003C4228" w:rsidRDefault="006D3641" w:rsidP="006D3641">
      <w:pPr>
        <w:numPr>
          <w:ilvl w:val="0"/>
          <w:numId w:val="22"/>
        </w:numPr>
        <w:contextualSpacing/>
        <w:jc w:val="both"/>
        <w:rPr>
          <w:szCs w:val="32"/>
          <w:lang w:val="lv-LV"/>
        </w:rPr>
      </w:pPr>
      <w:r w:rsidRPr="003C4228">
        <w:rPr>
          <w:b/>
          <w:szCs w:val="32"/>
          <w:lang w:val="lv-LV"/>
        </w:rPr>
        <w:t>Īpašas prasības attiecībā uz bērnu piekrišanu</w:t>
      </w:r>
      <w:r w:rsidRPr="003C4228">
        <w:rPr>
          <w:szCs w:val="32"/>
          <w:lang w:val="lv-LV"/>
        </w:rPr>
        <w:t xml:space="preserve"> = VDAR uz</w:t>
      </w:r>
      <w:r w:rsidR="00E404B1" w:rsidRPr="003C4228">
        <w:rPr>
          <w:szCs w:val="32"/>
          <w:lang w:val="lv-LV"/>
        </w:rPr>
        <w:t>lūko bērnus kā</w:t>
      </w:r>
      <w:r w:rsidRPr="003C4228">
        <w:rPr>
          <w:szCs w:val="32"/>
          <w:lang w:val="lv-LV"/>
        </w:rPr>
        <w:t xml:space="preserve"> neaizsargātu datu subjektu kateg</w:t>
      </w:r>
      <w:r w:rsidR="00E404B1" w:rsidRPr="003C4228">
        <w:rPr>
          <w:szCs w:val="32"/>
          <w:lang w:val="lv-LV"/>
        </w:rPr>
        <w:t>oriju. Tādēļ viņiem nepieciešama</w:t>
      </w:r>
      <w:r w:rsidRPr="003C4228">
        <w:rPr>
          <w:szCs w:val="32"/>
          <w:lang w:val="lv-LV"/>
        </w:rPr>
        <w:t xml:space="preserve"> īp</w:t>
      </w:r>
      <w:r w:rsidR="00F60720" w:rsidRPr="003C4228">
        <w:rPr>
          <w:szCs w:val="32"/>
          <w:lang w:val="lv-LV"/>
        </w:rPr>
        <w:t>aša aizsardzība, jo viņi var</w:t>
      </w:r>
      <w:r w:rsidRPr="003C4228">
        <w:rPr>
          <w:szCs w:val="32"/>
          <w:lang w:val="lv-LV"/>
        </w:rPr>
        <w:t xml:space="preserve"> mazāk </w:t>
      </w:r>
      <w:r w:rsidR="00F60720" w:rsidRPr="003C4228">
        <w:rPr>
          <w:szCs w:val="32"/>
          <w:lang w:val="lv-LV"/>
        </w:rPr>
        <w:t>apzināties</w:t>
      </w:r>
      <w:r w:rsidRPr="003C4228">
        <w:rPr>
          <w:szCs w:val="32"/>
          <w:lang w:val="lv-LV"/>
        </w:rPr>
        <w:t xml:space="preserve"> </w:t>
      </w:r>
      <w:r w:rsidR="00F60720" w:rsidRPr="003C4228">
        <w:rPr>
          <w:szCs w:val="32"/>
          <w:lang w:val="lv-LV"/>
        </w:rPr>
        <w:t>attiecīgos</w:t>
      </w:r>
      <w:r w:rsidRPr="003C4228">
        <w:rPr>
          <w:szCs w:val="32"/>
          <w:lang w:val="lv-LV"/>
        </w:rPr>
        <w:t xml:space="preserve"> risk</w:t>
      </w:r>
      <w:r w:rsidR="00F60720" w:rsidRPr="003C4228">
        <w:rPr>
          <w:szCs w:val="32"/>
          <w:lang w:val="lv-LV"/>
        </w:rPr>
        <w:t>us</w:t>
      </w:r>
      <w:r w:rsidRPr="003C4228">
        <w:rPr>
          <w:szCs w:val="32"/>
          <w:lang w:val="lv-LV"/>
        </w:rPr>
        <w:t>, sek</w:t>
      </w:r>
      <w:r w:rsidR="00F60720" w:rsidRPr="003C4228">
        <w:rPr>
          <w:szCs w:val="32"/>
          <w:lang w:val="lv-LV"/>
        </w:rPr>
        <w:t>as, aizsardzības pasākumus un savas tiesības saistībā ar personas datu apstrādi</w:t>
      </w:r>
      <w:r w:rsidR="008A13B7" w:rsidRPr="003C4228">
        <w:rPr>
          <w:szCs w:val="32"/>
          <w:lang w:val="lv-LV"/>
        </w:rPr>
        <w:t xml:space="preserve">. Tādā gadījumā, kad </w:t>
      </w:r>
      <w:r w:rsidRPr="003C4228">
        <w:rPr>
          <w:szCs w:val="32"/>
          <w:lang w:val="lv-LV"/>
        </w:rPr>
        <w:t>bērnam</w:t>
      </w:r>
      <w:r w:rsidR="008A13B7" w:rsidRPr="003C4228">
        <w:rPr>
          <w:szCs w:val="32"/>
          <w:lang w:val="lv-LV"/>
        </w:rPr>
        <w:t xml:space="preserve"> tiek sniegti</w:t>
      </w:r>
      <w:r w:rsidRPr="003C4228">
        <w:rPr>
          <w:szCs w:val="32"/>
          <w:lang w:val="lv-LV"/>
        </w:rPr>
        <w:t xml:space="preserve"> informācijas sabiedrības pakalpojumi (piemēram, t</w:t>
      </w:r>
      <w:r w:rsidR="008E1898" w:rsidRPr="003C4228">
        <w:rPr>
          <w:szCs w:val="32"/>
          <w:lang w:val="lv-LV"/>
        </w:rPr>
        <w:t xml:space="preserve">iešsaistes izglītības kampaņas </w:t>
      </w:r>
      <w:r w:rsidRPr="003C4228">
        <w:rPr>
          <w:szCs w:val="32"/>
          <w:lang w:val="lv-LV"/>
        </w:rPr>
        <w:t xml:space="preserve">pašvaldību </w:t>
      </w:r>
      <w:r w:rsidR="00D72C66" w:rsidRPr="003C4228">
        <w:rPr>
          <w:szCs w:val="32"/>
          <w:lang w:val="lv-LV"/>
        </w:rPr>
        <w:t>tīm</w:t>
      </w:r>
      <w:r w:rsidR="009F72E6" w:rsidRPr="003C4228">
        <w:rPr>
          <w:szCs w:val="32"/>
          <w:lang w:val="lv-LV"/>
        </w:rPr>
        <w:t>ekļa vietnē, kur nepieciešams savākt</w:t>
      </w:r>
      <w:r w:rsidRPr="003C4228">
        <w:rPr>
          <w:szCs w:val="32"/>
          <w:lang w:val="lv-LV"/>
        </w:rPr>
        <w:t xml:space="preserve"> bērnu datu</w:t>
      </w:r>
      <w:r w:rsidR="00D72C66" w:rsidRPr="003C4228">
        <w:rPr>
          <w:szCs w:val="32"/>
          <w:lang w:val="lv-LV"/>
        </w:rPr>
        <w:t>s</w:t>
      </w:r>
      <w:r w:rsidRPr="003C4228">
        <w:rPr>
          <w:szCs w:val="32"/>
          <w:lang w:val="lv-LV"/>
        </w:rPr>
        <w:t xml:space="preserve">), bērnu </w:t>
      </w:r>
      <w:r w:rsidR="009F72E6" w:rsidRPr="003C4228">
        <w:rPr>
          <w:szCs w:val="32"/>
          <w:lang w:val="lv-LV"/>
        </w:rPr>
        <w:t xml:space="preserve">vecumā līdz 16 gadiem </w:t>
      </w:r>
      <w:r w:rsidR="00DD7735" w:rsidRPr="003C4228">
        <w:rPr>
          <w:szCs w:val="32"/>
          <w:lang w:val="lv-LV"/>
        </w:rPr>
        <w:t>piekrišanu</w:t>
      </w:r>
      <w:r w:rsidR="009F72E6" w:rsidRPr="003C4228">
        <w:rPr>
          <w:szCs w:val="32"/>
          <w:lang w:val="lv-LV"/>
        </w:rPr>
        <w:t xml:space="preserve"> datu apstrādei (dalībvalstis var </w:t>
      </w:r>
      <w:r w:rsidRPr="003C4228">
        <w:rPr>
          <w:szCs w:val="32"/>
          <w:lang w:val="lv-LV"/>
        </w:rPr>
        <w:t>samazi</w:t>
      </w:r>
      <w:r w:rsidR="009F72E6" w:rsidRPr="003C4228">
        <w:rPr>
          <w:szCs w:val="32"/>
          <w:lang w:val="lv-LV"/>
        </w:rPr>
        <w:t xml:space="preserve">nāt šo vecuma slieksni līdz 13 gadiem) </w:t>
      </w:r>
      <w:r w:rsidR="006440B3" w:rsidRPr="003C4228">
        <w:rPr>
          <w:szCs w:val="32"/>
          <w:lang w:val="lv-LV"/>
        </w:rPr>
        <w:t>dod vai apstiprina persona, kurai ir vecāku atbildība par bērnu</w:t>
      </w:r>
      <w:r w:rsidRPr="003C4228">
        <w:rPr>
          <w:szCs w:val="32"/>
          <w:lang w:val="lv-LV"/>
        </w:rPr>
        <w:t>;</w:t>
      </w:r>
    </w:p>
    <w:p w14:paraId="57EF0E76" w14:textId="0F7B92BC" w:rsidR="004353FB" w:rsidRPr="003C4228" w:rsidRDefault="004353FB" w:rsidP="004353FB">
      <w:pPr>
        <w:numPr>
          <w:ilvl w:val="0"/>
          <w:numId w:val="22"/>
        </w:numPr>
        <w:contextualSpacing/>
        <w:jc w:val="both"/>
        <w:rPr>
          <w:szCs w:val="32"/>
          <w:lang w:val="lv-LV"/>
        </w:rPr>
      </w:pPr>
      <w:r w:rsidRPr="003C4228">
        <w:rPr>
          <w:b/>
          <w:szCs w:val="32"/>
          <w:lang w:val="lv-LV"/>
        </w:rPr>
        <w:t>Piekrišana saskaņā ar Direktīvu 95/46</w:t>
      </w:r>
      <w:r w:rsidR="00CC0A3B" w:rsidRPr="003C4228">
        <w:rPr>
          <w:szCs w:val="32"/>
          <w:lang w:val="lv-LV"/>
        </w:rPr>
        <w:t xml:space="preserve"> = iepriekšējā sistēmā</w:t>
      </w:r>
      <w:r w:rsidRPr="003C4228">
        <w:rPr>
          <w:szCs w:val="32"/>
          <w:lang w:val="lv-LV"/>
        </w:rPr>
        <w:t xml:space="preserve"> iegūt</w:t>
      </w:r>
      <w:r w:rsidR="00CC0A3B" w:rsidRPr="003C4228">
        <w:rPr>
          <w:szCs w:val="32"/>
          <w:lang w:val="lv-LV"/>
        </w:rPr>
        <w:t>ā piekrišana nav obligāti jāiegūst no jauna. Ja piekrišana atbilst VDAR</w:t>
      </w:r>
      <w:r w:rsidRPr="003C4228">
        <w:rPr>
          <w:szCs w:val="32"/>
          <w:lang w:val="lv-LV"/>
        </w:rPr>
        <w:t xml:space="preserve"> noteiktajām prasībām, </w:t>
      </w:r>
      <w:r w:rsidR="00CC0A3B" w:rsidRPr="003C4228">
        <w:rPr>
          <w:szCs w:val="32"/>
          <w:lang w:val="lv-LV"/>
        </w:rPr>
        <w:t xml:space="preserve">tad </w:t>
      </w:r>
      <w:r w:rsidRPr="003C4228">
        <w:rPr>
          <w:szCs w:val="32"/>
          <w:lang w:val="lv-LV"/>
        </w:rPr>
        <w:t>piekrišana, kas iegūta saskaņā</w:t>
      </w:r>
      <w:r w:rsidR="00CC0A3B" w:rsidRPr="003C4228">
        <w:rPr>
          <w:szCs w:val="32"/>
          <w:lang w:val="lv-LV"/>
        </w:rPr>
        <w:t xml:space="preserve"> ar direktīvu, arī turpmāk </w:t>
      </w:r>
      <w:r w:rsidRPr="003C4228">
        <w:rPr>
          <w:szCs w:val="32"/>
          <w:lang w:val="lv-LV"/>
        </w:rPr>
        <w:t>uzskatāma par derīgu apstrādes pamatu.</w:t>
      </w:r>
    </w:p>
    <w:p w14:paraId="2E43C5A9" w14:textId="3DBF6F3D" w:rsidR="00042F0A" w:rsidRPr="00C35B71" w:rsidRDefault="000A3A01" w:rsidP="00C35B71">
      <w:pPr>
        <w:contextualSpacing/>
        <w:jc w:val="both"/>
        <w:rPr>
          <w:szCs w:val="32"/>
          <w:lang w:val="lv-LV"/>
        </w:rPr>
      </w:pPr>
      <w:r w:rsidRPr="003C4228">
        <w:rPr>
          <w:szCs w:val="32"/>
          <w:lang w:val="lv-LV"/>
        </w:rPr>
        <w:t xml:space="preserve">Datu </w:t>
      </w:r>
      <w:r w:rsidR="00272E5D">
        <w:rPr>
          <w:szCs w:val="32"/>
          <w:lang w:val="lv-LV"/>
        </w:rPr>
        <w:t>pārziņa</w:t>
      </w:r>
      <w:r w:rsidRPr="003C4228">
        <w:rPr>
          <w:szCs w:val="32"/>
          <w:lang w:val="lv-LV"/>
        </w:rPr>
        <w:t xml:space="preserve"> pienākums ir spēt pierādīt, ka piekrišana ir pienācīgi iegūta</w:t>
      </w:r>
      <w:r w:rsidRPr="003C4228">
        <w:rPr>
          <w:szCs w:val="32"/>
          <w:vertAlign w:val="superscript"/>
          <w:lang w:val="lv-LV"/>
        </w:rPr>
        <w:endnoteReference w:id="5"/>
      </w:r>
      <w:r w:rsidRPr="003C4228">
        <w:rPr>
          <w:szCs w:val="32"/>
          <w:lang w:val="lv-LV"/>
        </w:rPr>
        <w:t>.</w:t>
      </w:r>
    </w:p>
    <w:p w14:paraId="3E87A643" w14:textId="6F8EEF18" w:rsidR="00D50A7B" w:rsidRPr="003C4228" w:rsidRDefault="00030103" w:rsidP="008D7F58">
      <w:pPr>
        <w:keepNext/>
        <w:keepLines/>
        <w:numPr>
          <w:ilvl w:val="2"/>
          <w:numId w:val="18"/>
        </w:numPr>
        <w:spacing w:before="40"/>
        <w:ind w:left="720"/>
        <w:jc w:val="both"/>
        <w:outlineLvl w:val="2"/>
        <w:rPr>
          <w:color w:val="244061" w:themeColor="accent1" w:themeShade="80"/>
          <w:szCs w:val="32"/>
          <w:lang w:val="lv-LV"/>
        </w:rPr>
      </w:pPr>
      <w:bookmarkStart w:id="9" w:name="_Toc514751976"/>
      <w:bookmarkStart w:id="10" w:name="_Hlk511995954"/>
      <w:r w:rsidRPr="003C4228">
        <w:rPr>
          <w:rFonts w:ascii="Helvetica" w:eastAsiaTheme="majorEastAsia" w:hAnsi="Helvetica" w:cstheme="majorBidi"/>
          <w:i/>
          <w:color w:val="244061" w:themeColor="accent1" w:themeShade="80"/>
          <w:szCs w:val="24"/>
          <w:lang w:val="lv-LV"/>
        </w:rPr>
        <w:lastRenderedPageBreak/>
        <w:t>Piemērojamība vietējo pašvaldību darbības kontekstā</w:t>
      </w:r>
      <w:bookmarkEnd w:id="9"/>
    </w:p>
    <w:p w14:paraId="48CF97F8" w14:textId="44A7C175" w:rsidR="00400279" w:rsidRPr="003C4228" w:rsidRDefault="00400279" w:rsidP="00D50A7B">
      <w:pPr>
        <w:keepNext/>
        <w:keepLines/>
        <w:spacing w:before="40"/>
        <w:jc w:val="both"/>
        <w:outlineLvl w:val="2"/>
        <w:rPr>
          <w:szCs w:val="32"/>
          <w:lang w:val="lv-LV"/>
        </w:rPr>
      </w:pPr>
      <w:bookmarkStart w:id="11" w:name="_Toc514751977"/>
      <w:bookmarkEnd w:id="10"/>
      <w:r w:rsidRPr="003C4228">
        <w:rPr>
          <w:szCs w:val="32"/>
          <w:lang w:val="lv-LV"/>
        </w:rPr>
        <w:t>Praksē piekrišana</w:t>
      </w:r>
      <w:r w:rsidR="002B3986" w:rsidRPr="003C4228">
        <w:rPr>
          <w:szCs w:val="32"/>
          <w:lang w:val="lv-LV"/>
        </w:rPr>
        <w:t xml:space="preserve"> reti būs</w:t>
      </w:r>
      <w:r w:rsidR="005E1BDB" w:rsidRPr="003C4228">
        <w:rPr>
          <w:szCs w:val="32"/>
          <w:lang w:val="lv-LV"/>
        </w:rPr>
        <w:t xml:space="preserve"> primār</w:t>
      </w:r>
      <w:r w:rsidR="009143BA" w:rsidRPr="003C4228">
        <w:rPr>
          <w:szCs w:val="32"/>
          <w:lang w:val="lv-LV"/>
        </w:rPr>
        <w:t>ai</w:t>
      </w:r>
      <w:r w:rsidR="005E1BDB" w:rsidRPr="003C4228">
        <w:rPr>
          <w:szCs w:val="32"/>
          <w:lang w:val="lv-LV"/>
        </w:rPr>
        <w:t>s</w:t>
      </w:r>
      <w:r w:rsidRPr="003C4228">
        <w:rPr>
          <w:szCs w:val="32"/>
          <w:lang w:val="lv-LV"/>
        </w:rPr>
        <w:t xml:space="preserve"> </w:t>
      </w:r>
      <w:r w:rsidR="00607434" w:rsidRPr="003C4228">
        <w:rPr>
          <w:szCs w:val="32"/>
          <w:lang w:val="lv-LV"/>
        </w:rPr>
        <w:t>juridiskais</w:t>
      </w:r>
      <w:r w:rsidR="00015392" w:rsidRPr="003C4228">
        <w:rPr>
          <w:szCs w:val="32"/>
          <w:lang w:val="lv-LV"/>
        </w:rPr>
        <w:t xml:space="preserve"> pamats vietējo</w:t>
      </w:r>
      <w:r w:rsidRPr="003C4228">
        <w:rPr>
          <w:szCs w:val="32"/>
          <w:lang w:val="lv-LV"/>
        </w:rPr>
        <w:t xml:space="preserve"> </w:t>
      </w:r>
      <w:r w:rsidR="002B3986" w:rsidRPr="003C4228">
        <w:rPr>
          <w:szCs w:val="32"/>
          <w:lang w:val="lv-LV"/>
        </w:rPr>
        <w:t>pašvaldīb</w:t>
      </w:r>
      <w:r w:rsidR="00015392" w:rsidRPr="003C4228">
        <w:rPr>
          <w:szCs w:val="32"/>
          <w:lang w:val="lv-LV"/>
        </w:rPr>
        <w:t>u</w:t>
      </w:r>
      <w:r w:rsidRPr="003C4228">
        <w:rPr>
          <w:szCs w:val="32"/>
          <w:lang w:val="lv-LV"/>
        </w:rPr>
        <w:t xml:space="preserve"> likumīg</w:t>
      </w:r>
      <w:r w:rsidR="00015392" w:rsidRPr="003C4228">
        <w:rPr>
          <w:szCs w:val="32"/>
          <w:lang w:val="lv-LV"/>
        </w:rPr>
        <w:t xml:space="preserve">ai </w:t>
      </w:r>
      <w:r w:rsidR="002B3986" w:rsidRPr="003C4228">
        <w:rPr>
          <w:szCs w:val="32"/>
          <w:lang w:val="lv-LV"/>
        </w:rPr>
        <w:t>iedzīvotāju</w:t>
      </w:r>
      <w:r w:rsidR="00015392" w:rsidRPr="003C4228">
        <w:rPr>
          <w:szCs w:val="32"/>
          <w:lang w:val="lv-LV"/>
        </w:rPr>
        <w:t xml:space="preserve"> personas datu apstrādei</w:t>
      </w:r>
      <w:r w:rsidR="004353B2" w:rsidRPr="003C4228">
        <w:rPr>
          <w:szCs w:val="32"/>
          <w:lang w:val="lv-LV"/>
        </w:rPr>
        <w:t>. Šis secinājums izriet no VDAR</w:t>
      </w:r>
      <w:r w:rsidR="005E1BDB" w:rsidRPr="003C4228">
        <w:rPr>
          <w:szCs w:val="32"/>
          <w:lang w:val="lv-LV"/>
        </w:rPr>
        <w:t xml:space="preserve"> prasībām, kurām </w:t>
      </w:r>
      <w:r w:rsidRPr="003C4228">
        <w:rPr>
          <w:szCs w:val="32"/>
          <w:lang w:val="lv-LV"/>
        </w:rPr>
        <w:t>pi</w:t>
      </w:r>
      <w:r w:rsidR="005E1BDB" w:rsidRPr="003C4228">
        <w:rPr>
          <w:szCs w:val="32"/>
          <w:lang w:val="lv-LV"/>
        </w:rPr>
        <w:t>ekrišanai</w:t>
      </w:r>
      <w:r w:rsidR="0021731E" w:rsidRPr="003C4228">
        <w:rPr>
          <w:szCs w:val="32"/>
          <w:lang w:val="lv-LV"/>
        </w:rPr>
        <w:t xml:space="preserve"> </w:t>
      </w:r>
      <w:r w:rsidR="005E1BDB" w:rsidRPr="003C4228">
        <w:rPr>
          <w:szCs w:val="32"/>
          <w:lang w:val="lv-LV"/>
        </w:rPr>
        <w:t>jā</w:t>
      </w:r>
      <w:r w:rsidR="0021731E" w:rsidRPr="003C4228">
        <w:rPr>
          <w:szCs w:val="32"/>
          <w:lang w:val="lv-LV"/>
        </w:rPr>
        <w:t>atbilst</w:t>
      </w:r>
      <w:r w:rsidR="005E1BDB" w:rsidRPr="003C4228">
        <w:rPr>
          <w:szCs w:val="32"/>
          <w:lang w:val="lv-LV"/>
        </w:rPr>
        <w:t>,</w:t>
      </w:r>
      <w:r w:rsidR="0021731E" w:rsidRPr="003C4228">
        <w:rPr>
          <w:szCs w:val="32"/>
          <w:lang w:val="lv-LV"/>
        </w:rPr>
        <w:t xml:space="preserve"> lai tā būtu derīga.</w:t>
      </w:r>
      <w:bookmarkEnd w:id="11"/>
    </w:p>
    <w:p w14:paraId="26820C8D" w14:textId="4166A8DF" w:rsidR="0021731E" w:rsidRPr="003C4228" w:rsidRDefault="004772EA" w:rsidP="00D50A7B">
      <w:pPr>
        <w:keepNext/>
        <w:keepLines/>
        <w:spacing w:before="40"/>
        <w:jc w:val="both"/>
        <w:outlineLvl w:val="2"/>
        <w:rPr>
          <w:szCs w:val="32"/>
          <w:lang w:val="lv-LV"/>
        </w:rPr>
      </w:pPr>
      <w:bookmarkStart w:id="12" w:name="_Toc514751978"/>
      <w:r w:rsidRPr="003C4228">
        <w:rPr>
          <w:szCs w:val="32"/>
          <w:lang w:val="lv-LV"/>
        </w:rPr>
        <w:t>Pirmkārt,</w:t>
      </w:r>
      <w:r w:rsidR="00273D79" w:rsidRPr="003C4228">
        <w:rPr>
          <w:szCs w:val="32"/>
          <w:lang w:val="lv-LV"/>
        </w:rPr>
        <w:t xml:space="preserve"> </w:t>
      </w:r>
      <w:r w:rsidR="007F0D5C" w:rsidRPr="003C4228">
        <w:rPr>
          <w:szCs w:val="32"/>
          <w:lang w:val="lv-LV"/>
        </w:rPr>
        <w:t xml:space="preserve">fakts, ka piekrišana ir “jādod </w:t>
      </w:r>
      <w:r w:rsidR="00273D79" w:rsidRPr="003C4228">
        <w:rPr>
          <w:szCs w:val="32"/>
          <w:lang w:val="lv-LV"/>
        </w:rPr>
        <w:t>brīvi", t</w:t>
      </w:r>
      <w:r w:rsidR="001921E9" w:rsidRPr="003C4228">
        <w:rPr>
          <w:szCs w:val="32"/>
          <w:lang w:val="lv-LV"/>
        </w:rPr>
        <w:t>.</w:t>
      </w:r>
      <w:r w:rsidR="00273D79" w:rsidRPr="003C4228">
        <w:rPr>
          <w:szCs w:val="32"/>
          <w:lang w:val="lv-LV"/>
        </w:rPr>
        <w:t>i</w:t>
      </w:r>
      <w:r w:rsidR="001921E9" w:rsidRPr="003C4228">
        <w:rPr>
          <w:szCs w:val="32"/>
          <w:lang w:val="lv-LV"/>
        </w:rPr>
        <w:t>.</w:t>
      </w:r>
      <w:r w:rsidR="00273D79" w:rsidRPr="003C4228">
        <w:rPr>
          <w:szCs w:val="32"/>
          <w:lang w:val="lv-LV"/>
        </w:rPr>
        <w:t>, datu subjektam nevajadzētu radīt nelabvēlīgas sekas gadījumā, ja netiek dota piekrišana, nozīmē, ka jeb</w:t>
      </w:r>
      <w:r w:rsidR="00487141" w:rsidRPr="003C4228">
        <w:rPr>
          <w:szCs w:val="32"/>
          <w:lang w:val="lv-LV"/>
        </w:rPr>
        <w:t>kurā situācijā, kurā konkrēta pašvaldība</w:t>
      </w:r>
      <w:r w:rsidR="00273D79" w:rsidRPr="003C4228">
        <w:rPr>
          <w:szCs w:val="32"/>
          <w:lang w:val="lv-LV"/>
        </w:rPr>
        <w:t xml:space="preserve"> darbojas kā </w:t>
      </w:r>
      <w:r w:rsidR="007F0D5C" w:rsidRPr="003C4228">
        <w:rPr>
          <w:szCs w:val="32"/>
          <w:lang w:val="lv-LV"/>
        </w:rPr>
        <w:t>publiskā</w:t>
      </w:r>
      <w:r w:rsidR="00462758" w:rsidRPr="003C4228">
        <w:rPr>
          <w:szCs w:val="32"/>
          <w:lang w:val="lv-LV"/>
        </w:rPr>
        <w:t xml:space="preserve">s </w:t>
      </w:r>
      <w:r w:rsidR="00273D79" w:rsidRPr="003C4228">
        <w:rPr>
          <w:szCs w:val="32"/>
          <w:lang w:val="lv-LV"/>
        </w:rPr>
        <w:t xml:space="preserve">varas </w:t>
      </w:r>
      <w:r w:rsidR="007F0D5C" w:rsidRPr="003C4228">
        <w:rPr>
          <w:szCs w:val="32"/>
          <w:lang w:val="lv-LV"/>
        </w:rPr>
        <w:t>turētājs</w:t>
      </w:r>
      <w:r w:rsidR="00273D79" w:rsidRPr="003C4228">
        <w:rPr>
          <w:szCs w:val="32"/>
          <w:lang w:val="lv-LV"/>
        </w:rPr>
        <w:t>,</w:t>
      </w:r>
      <w:r w:rsidR="00462758" w:rsidRPr="003C4228">
        <w:rPr>
          <w:szCs w:val="32"/>
          <w:lang w:val="lv-LV"/>
        </w:rPr>
        <w:t xml:space="preserve"> piekrišana nevar tikt izmantota</w:t>
      </w:r>
      <w:r w:rsidR="00487141" w:rsidRPr="003C4228">
        <w:rPr>
          <w:szCs w:val="32"/>
          <w:lang w:val="lv-LV"/>
        </w:rPr>
        <w:t xml:space="preserve"> kā derīgs </w:t>
      </w:r>
      <w:r w:rsidR="00607434" w:rsidRPr="003C4228">
        <w:rPr>
          <w:szCs w:val="32"/>
          <w:lang w:val="lv-LV"/>
        </w:rPr>
        <w:t>juridiskais</w:t>
      </w:r>
      <w:r w:rsidR="00273D79" w:rsidRPr="003C4228">
        <w:rPr>
          <w:szCs w:val="32"/>
          <w:lang w:val="lv-LV"/>
        </w:rPr>
        <w:t xml:space="preserve"> pamats </w:t>
      </w:r>
      <w:r w:rsidR="00965024" w:rsidRPr="003C4228">
        <w:rPr>
          <w:szCs w:val="32"/>
          <w:lang w:val="lv-LV"/>
        </w:rPr>
        <w:t xml:space="preserve">datu </w:t>
      </w:r>
      <w:r w:rsidR="00273D79" w:rsidRPr="003C4228">
        <w:rPr>
          <w:szCs w:val="32"/>
          <w:lang w:val="lv-LV"/>
        </w:rPr>
        <w:t>apstrādei. Kontrole</w:t>
      </w:r>
      <w:r w:rsidR="00DD6FF8" w:rsidRPr="003C4228">
        <w:rPr>
          <w:szCs w:val="32"/>
          <w:lang w:val="lv-LV"/>
        </w:rPr>
        <w:t xml:space="preserve"> par</w:t>
      </w:r>
      <w:r w:rsidR="0055766C" w:rsidRPr="003C4228">
        <w:rPr>
          <w:szCs w:val="32"/>
          <w:lang w:val="lv-LV"/>
        </w:rPr>
        <w:t xml:space="preserve"> </w:t>
      </w:r>
      <w:r w:rsidR="00DD6FF8" w:rsidRPr="003C4228">
        <w:rPr>
          <w:szCs w:val="32"/>
          <w:lang w:val="lv-LV"/>
        </w:rPr>
        <w:t>iedzīvotāju pienācīgu</w:t>
      </w:r>
      <w:r w:rsidR="0055766C" w:rsidRPr="003C4228">
        <w:rPr>
          <w:szCs w:val="32"/>
          <w:lang w:val="lv-LV"/>
        </w:rPr>
        <w:t xml:space="preserve"> </w:t>
      </w:r>
      <w:r w:rsidR="00DD6FF8" w:rsidRPr="003C4228">
        <w:rPr>
          <w:szCs w:val="32"/>
          <w:lang w:val="lv-LV"/>
        </w:rPr>
        <w:t>sabiedrisko pienākumu izpildi</w:t>
      </w:r>
      <w:r w:rsidR="00311D11" w:rsidRPr="003C4228">
        <w:rPr>
          <w:szCs w:val="32"/>
          <w:lang w:val="lv-LV"/>
        </w:rPr>
        <w:t xml:space="preserve"> </w:t>
      </w:r>
      <w:r w:rsidR="00273D79" w:rsidRPr="003C4228">
        <w:rPr>
          <w:szCs w:val="32"/>
          <w:lang w:val="lv-LV"/>
        </w:rPr>
        <w:t>(piemēram, vietējo nodevu un nodokļ</w:t>
      </w:r>
      <w:r w:rsidR="00396E4E" w:rsidRPr="003C4228">
        <w:rPr>
          <w:szCs w:val="32"/>
          <w:lang w:val="lv-LV"/>
        </w:rPr>
        <w:t>u iekasēšana, nekustamo īpašumu</w:t>
      </w:r>
      <w:r w:rsidR="00965024" w:rsidRPr="003C4228">
        <w:rPr>
          <w:szCs w:val="32"/>
          <w:lang w:val="lv-LV"/>
        </w:rPr>
        <w:t xml:space="preserve"> </w:t>
      </w:r>
      <w:r w:rsidR="009B4CE7" w:rsidRPr="003C4228">
        <w:rPr>
          <w:szCs w:val="32"/>
          <w:lang w:val="lv-LV"/>
        </w:rPr>
        <w:t xml:space="preserve">reģistrācija </w:t>
      </w:r>
      <w:r w:rsidR="00965024" w:rsidRPr="003C4228">
        <w:rPr>
          <w:szCs w:val="32"/>
          <w:lang w:val="lv-LV"/>
        </w:rPr>
        <w:t>utt.) u</w:t>
      </w:r>
      <w:r w:rsidR="00273D79" w:rsidRPr="003C4228">
        <w:rPr>
          <w:szCs w:val="32"/>
          <w:lang w:val="lv-LV"/>
        </w:rPr>
        <w:t>n sankciju piemērošana šādu saistību neizpildes gadīj</w:t>
      </w:r>
      <w:r w:rsidR="00965024" w:rsidRPr="003C4228">
        <w:rPr>
          <w:szCs w:val="32"/>
          <w:lang w:val="lv-LV"/>
        </w:rPr>
        <w:t>umā ir saistīta ar tiesībām (un pienākumiem</w:t>
      </w:r>
      <w:r w:rsidR="00273D79" w:rsidRPr="003C4228">
        <w:rPr>
          <w:szCs w:val="32"/>
          <w:lang w:val="lv-LV"/>
        </w:rPr>
        <w:t xml:space="preserve">) izmantot piespiedu pilnvaras. Tas nozīmē, ka datu subjektiem nav reālas brīvas izvēles, lai piekristu vai nepiekristu viņu personas datu apstrādei. Tie atrodas pakļautībā un saskaņā ar likumu </w:t>
      </w:r>
      <w:r w:rsidR="003B0357" w:rsidRPr="003C4228">
        <w:rPr>
          <w:szCs w:val="32"/>
          <w:lang w:val="lv-LV"/>
        </w:rPr>
        <w:t xml:space="preserve">tiem </w:t>
      </w:r>
      <w:r w:rsidR="00273D79" w:rsidRPr="003C4228">
        <w:rPr>
          <w:szCs w:val="32"/>
          <w:lang w:val="lv-LV"/>
        </w:rPr>
        <w:t>ir pienākums sadarbot</w:t>
      </w:r>
      <w:r w:rsidR="00803614" w:rsidRPr="003C4228">
        <w:rPr>
          <w:szCs w:val="32"/>
          <w:lang w:val="lv-LV"/>
        </w:rPr>
        <w:t>ies ar pašvaldību</w:t>
      </w:r>
      <w:r w:rsidR="00DD6FF8" w:rsidRPr="003C4228">
        <w:rPr>
          <w:szCs w:val="32"/>
          <w:lang w:val="lv-LV"/>
        </w:rPr>
        <w:t>.</w:t>
      </w:r>
      <w:bookmarkEnd w:id="12"/>
    </w:p>
    <w:p w14:paraId="16B8A8C5" w14:textId="6053E1FD" w:rsidR="00BF2DA7" w:rsidRPr="003C4228" w:rsidRDefault="00BF2DA7" w:rsidP="00D62C1F">
      <w:pPr>
        <w:jc w:val="both"/>
        <w:rPr>
          <w:szCs w:val="32"/>
          <w:lang w:val="lv-LV"/>
        </w:rPr>
      </w:pPr>
      <w:r w:rsidRPr="003C4228">
        <w:rPr>
          <w:szCs w:val="32"/>
          <w:lang w:val="lv-LV"/>
        </w:rPr>
        <w:t xml:space="preserve">Otrkārt, piekrišanu var atsaukt "jebkurā brīdī". Ja </w:t>
      </w:r>
      <w:r w:rsidR="00837B49" w:rsidRPr="003C4228">
        <w:rPr>
          <w:szCs w:val="32"/>
          <w:lang w:val="lv-LV"/>
        </w:rPr>
        <w:t xml:space="preserve">personām, pildot savas juridiskās saistības, </w:t>
      </w:r>
      <w:r w:rsidRPr="003C4228">
        <w:rPr>
          <w:szCs w:val="32"/>
          <w:lang w:val="lv-LV"/>
        </w:rPr>
        <w:t xml:space="preserve">piekrišana </w:t>
      </w:r>
      <w:r w:rsidR="00F40AF2" w:rsidRPr="003C4228">
        <w:rPr>
          <w:szCs w:val="32"/>
          <w:lang w:val="lv-LV"/>
        </w:rPr>
        <w:t>būtu</w:t>
      </w:r>
      <w:r w:rsidRPr="003C4228">
        <w:rPr>
          <w:szCs w:val="32"/>
          <w:lang w:val="lv-LV"/>
        </w:rPr>
        <w:t xml:space="preserve"> personas datu apstrādes likumīgais pamats, </w:t>
      </w:r>
      <w:r w:rsidR="002D51AC" w:rsidRPr="003C4228">
        <w:rPr>
          <w:szCs w:val="32"/>
          <w:lang w:val="lv-LV"/>
        </w:rPr>
        <w:t xml:space="preserve">tad </w:t>
      </w:r>
      <w:r w:rsidRPr="003C4228">
        <w:rPr>
          <w:szCs w:val="32"/>
          <w:lang w:val="lv-LV"/>
        </w:rPr>
        <w:t>potenciāli jebkur</w:t>
      </w:r>
      <w:r w:rsidR="00693ECC" w:rsidRPr="003C4228">
        <w:rPr>
          <w:szCs w:val="32"/>
          <w:lang w:val="lv-LV"/>
        </w:rPr>
        <w:t>a persona</w:t>
      </w:r>
      <w:r w:rsidRPr="003C4228">
        <w:rPr>
          <w:szCs w:val="32"/>
          <w:lang w:val="lv-LV"/>
        </w:rPr>
        <w:t>, k</w:t>
      </w:r>
      <w:r w:rsidR="00693ECC" w:rsidRPr="003C4228">
        <w:rPr>
          <w:szCs w:val="32"/>
          <w:lang w:val="lv-LV"/>
        </w:rPr>
        <w:t>as</w:t>
      </w:r>
      <w:r w:rsidRPr="003C4228">
        <w:rPr>
          <w:szCs w:val="32"/>
          <w:lang w:val="lv-LV"/>
        </w:rPr>
        <w:t xml:space="preserve"> rīkojas ļaunprātīgi (p</w:t>
      </w:r>
      <w:r w:rsidR="002D51AC" w:rsidRPr="003C4228">
        <w:rPr>
          <w:szCs w:val="32"/>
          <w:lang w:val="lv-LV"/>
        </w:rPr>
        <w:t>iemēram, nevēlas pildīt noteiktu</w:t>
      </w:r>
      <w:r w:rsidRPr="003C4228">
        <w:rPr>
          <w:szCs w:val="32"/>
          <w:lang w:val="lv-LV"/>
        </w:rPr>
        <w:t xml:space="preserve">s </w:t>
      </w:r>
      <w:r w:rsidR="002D51AC" w:rsidRPr="003C4228">
        <w:rPr>
          <w:szCs w:val="32"/>
          <w:lang w:val="lv-LV"/>
        </w:rPr>
        <w:t>sabiedriskos</w:t>
      </w:r>
      <w:r w:rsidRPr="003C4228">
        <w:rPr>
          <w:szCs w:val="32"/>
          <w:lang w:val="lv-LV"/>
        </w:rPr>
        <w:t xml:space="preserve"> </w:t>
      </w:r>
      <w:r w:rsidR="002D51AC" w:rsidRPr="003C4228">
        <w:rPr>
          <w:szCs w:val="32"/>
          <w:lang w:val="lv-LV"/>
        </w:rPr>
        <w:t>pienākumus</w:t>
      </w:r>
      <w:r w:rsidRPr="003C4228">
        <w:rPr>
          <w:szCs w:val="32"/>
          <w:lang w:val="lv-LV"/>
        </w:rPr>
        <w:t>), var jebkurā brīdī ats</w:t>
      </w:r>
      <w:r w:rsidR="002D51AC" w:rsidRPr="003C4228">
        <w:rPr>
          <w:szCs w:val="32"/>
          <w:lang w:val="lv-LV"/>
        </w:rPr>
        <w:t>aukt savu piekrišanu un, izmantojot</w:t>
      </w:r>
      <w:r w:rsidRPr="003C4228">
        <w:rPr>
          <w:szCs w:val="32"/>
          <w:lang w:val="lv-LV"/>
        </w:rPr>
        <w:t xml:space="preserve"> šo atsaukumu</w:t>
      </w:r>
      <w:r w:rsidR="002D51AC" w:rsidRPr="003C4228">
        <w:rPr>
          <w:szCs w:val="32"/>
          <w:lang w:val="lv-LV"/>
        </w:rPr>
        <w:t>,</w:t>
      </w:r>
      <w:r w:rsidR="00CE209C" w:rsidRPr="003C4228">
        <w:rPr>
          <w:szCs w:val="32"/>
          <w:lang w:val="lv-LV"/>
        </w:rPr>
        <w:t xml:space="preserve"> radīt šķēršļus (un praksē</w:t>
      </w:r>
      <w:r w:rsidRPr="003C4228">
        <w:rPr>
          <w:szCs w:val="32"/>
          <w:lang w:val="lv-LV"/>
        </w:rPr>
        <w:t xml:space="preserve"> "bloķēt") </w:t>
      </w:r>
      <w:r w:rsidR="00CE209C" w:rsidRPr="003C4228">
        <w:rPr>
          <w:szCs w:val="32"/>
          <w:lang w:val="lv-LV"/>
        </w:rPr>
        <w:t>pašvaldības</w:t>
      </w:r>
      <w:r w:rsidRPr="003C4228">
        <w:rPr>
          <w:szCs w:val="32"/>
          <w:lang w:val="lv-LV"/>
        </w:rPr>
        <w:t xml:space="preserve"> normālu darbību. Ja piekrišana ir atsauk</w:t>
      </w:r>
      <w:r w:rsidR="00837B49" w:rsidRPr="003C4228">
        <w:rPr>
          <w:szCs w:val="32"/>
          <w:lang w:val="lv-LV"/>
        </w:rPr>
        <w:t xml:space="preserve">ta, </w:t>
      </w:r>
      <w:r w:rsidR="00346A43" w:rsidRPr="003C4228">
        <w:rPr>
          <w:szCs w:val="32"/>
          <w:lang w:val="lv-LV"/>
        </w:rPr>
        <w:t>pašvaldībai</w:t>
      </w:r>
      <w:r w:rsidRPr="003C4228">
        <w:rPr>
          <w:szCs w:val="32"/>
          <w:lang w:val="lv-LV"/>
        </w:rPr>
        <w:t xml:space="preserve"> kā datu </w:t>
      </w:r>
      <w:r w:rsidR="001D2028" w:rsidRPr="003C4228">
        <w:rPr>
          <w:szCs w:val="32"/>
          <w:lang w:val="lv-LV"/>
        </w:rPr>
        <w:t>pārzinim</w:t>
      </w:r>
      <w:r w:rsidRPr="003C4228">
        <w:rPr>
          <w:szCs w:val="32"/>
          <w:lang w:val="lv-LV"/>
        </w:rPr>
        <w:t xml:space="preserve"> jāpārtrauc </w:t>
      </w:r>
      <w:r w:rsidR="001D2028" w:rsidRPr="003C4228">
        <w:rPr>
          <w:szCs w:val="32"/>
          <w:lang w:val="lv-LV"/>
        </w:rPr>
        <w:t xml:space="preserve">datu </w:t>
      </w:r>
      <w:r w:rsidRPr="003C4228">
        <w:rPr>
          <w:szCs w:val="32"/>
          <w:lang w:val="lv-LV"/>
        </w:rPr>
        <w:t xml:space="preserve">apstrāde. Tas ir </w:t>
      </w:r>
      <w:r w:rsidR="001A120C" w:rsidRPr="003C4228">
        <w:rPr>
          <w:szCs w:val="32"/>
          <w:lang w:val="lv-LV"/>
        </w:rPr>
        <w:t>neiedomājami</w:t>
      </w:r>
      <w:r w:rsidR="00E66111" w:rsidRPr="003C4228">
        <w:rPr>
          <w:szCs w:val="32"/>
          <w:lang w:val="lv-LV"/>
        </w:rPr>
        <w:t>,</w:t>
      </w:r>
      <w:r w:rsidRPr="003C4228">
        <w:rPr>
          <w:szCs w:val="32"/>
          <w:lang w:val="lv-LV"/>
        </w:rPr>
        <w:t xml:space="preserve"> </w:t>
      </w:r>
      <w:r w:rsidR="009C5E32" w:rsidRPr="003C4228">
        <w:rPr>
          <w:szCs w:val="32"/>
          <w:lang w:val="lv-LV"/>
        </w:rPr>
        <w:t xml:space="preserve">pildot </w:t>
      </w:r>
      <w:r w:rsidRPr="003C4228">
        <w:rPr>
          <w:szCs w:val="32"/>
          <w:lang w:val="lv-LV"/>
        </w:rPr>
        <w:t>oficiāl</w:t>
      </w:r>
      <w:r w:rsidR="002344B9" w:rsidRPr="003C4228">
        <w:rPr>
          <w:szCs w:val="32"/>
          <w:lang w:val="lv-LV"/>
        </w:rPr>
        <w:t>ās pilnvaras</w:t>
      </w:r>
      <w:r w:rsidR="00892000" w:rsidRPr="003C4228">
        <w:rPr>
          <w:szCs w:val="32"/>
          <w:lang w:val="lv-LV"/>
        </w:rPr>
        <w:t>, jo tas apdraudētu</w:t>
      </w:r>
      <w:r w:rsidRPr="003C4228">
        <w:rPr>
          <w:szCs w:val="32"/>
          <w:lang w:val="lv-LV"/>
        </w:rPr>
        <w:t xml:space="preserve"> visu ideju par </w:t>
      </w:r>
      <w:r w:rsidR="00892000" w:rsidRPr="003C4228">
        <w:rPr>
          <w:szCs w:val="32"/>
          <w:lang w:val="lv-LV"/>
        </w:rPr>
        <w:t>publiskās</w:t>
      </w:r>
      <w:r w:rsidRPr="003C4228">
        <w:rPr>
          <w:szCs w:val="32"/>
          <w:lang w:val="lv-LV"/>
        </w:rPr>
        <w:t xml:space="preserve"> varas izmantošanu.</w:t>
      </w:r>
    </w:p>
    <w:p w14:paraId="459999E7" w14:textId="23458335" w:rsidR="00ED691B" w:rsidRPr="003C4228" w:rsidRDefault="00ED691B" w:rsidP="00D62C1F">
      <w:pPr>
        <w:jc w:val="both"/>
        <w:rPr>
          <w:szCs w:val="32"/>
          <w:lang w:val="lv-LV"/>
        </w:rPr>
      </w:pPr>
      <w:r w:rsidRPr="003C4228">
        <w:rPr>
          <w:szCs w:val="32"/>
          <w:lang w:val="lv-LV"/>
        </w:rPr>
        <w:t xml:space="preserve">Tādējādi iepriekš aprakstītajās situācijās piekrišana nav piemērots rīks šādai </w:t>
      </w:r>
      <w:r w:rsidR="003D0CB1" w:rsidRPr="003C4228">
        <w:rPr>
          <w:szCs w:val="32"/>
          <w:lang w:val="lv-LV"/>
        </w:rPr>
        <w:t xml:space="preserve">datu </w:t>
      </w:r>
      <w:r w:rsidRPr="003C4228">
        <w:rPr>
          <w:szCs w:val="32"/>
          <w:lang w:val="lv-LV"/>
        </w:rPr>
        <w:t>apstrādei.</w:t>
      </w:r>
    </w:p>
    <w:p w14:paraId="24BBCE70" w14:textId="52E080AD" w:rsidR="00A75E96" w:rsidRPr="003C4228" w:rsidRDefault="00195EB6" w:rsidP="00D62C1F">
      <w:pPr>
        <w:jc w:val="both"/>
        <w:rPr>
          <w:rFonts w:ascii="Helvetica" w:hAnsi="Helvetica" w:cs="Helvetica"/>
          <w:szCs w:val="24"/>
          <w:lang w:val="lv-LV"/>
        </w:rPr>
      </w:pPr>
      <w:r w:rsidRPr="003C4228">
        <w:rPr>
          <w:rFonts w:ascii="Helvetica" w:hAnsi="Helvetica" w:cs="Helvetica"/>
          <w:szCs w:val="24"/>
          <w:lang w:val="lv-LV"/>
        </w:rPr>
        <w:t>Balstoties uz</w:t>
      </w:r>
      <w:r w:rsidR="00080089" w:rsidRPr="003C4228">
        <w:rPr>
          <w:rFonts w:ascii="Helvetica" w:hAnsi="Helvetica" w:cs="Helvetica"/>
          <w:szCs w:val="24"/>
          <w:lang w:val="lv-LV"/>
        </w:rPr>
        <w:t xml:space="preserve"> DG</w:t>
      </w:r>
      <w:r w:rsidR="00A75E96" w:rsidRPr="003C4228">
        <w:rPr>
          <w:rFonts w:ascii="Helvetica" w:hAnsi="Helvetica" w:cs="Helvetica"/>
          <w:szCs w:val="24"/>
          <w:lang w:val="lv-LV"/>
        </w:rPr>
        <w:t xml:space="preserve">29, </w:t>
      </w:r>
      <w:r w:rsidR="00A75E96" w:rsidRPr="004E7AB2">
        <w:rPr>
          <w:rFonts w:ascii="Helvetica" w:hAnsi="Helvetica" w:cs="Helvetica"/>
          <w:i/>
          <w:szCs w:val="24"/>
          <w:lang w:val="lv-LV"/>
        </w:rPr>
        <w:t>"</w:t>
      </w:r>
      <w:r w:rsidR="004E7AB2">
        <w:rPr>
          <w:rFonts w:ascii="Helvetica" w:hAnsi="Helvetica" w:cs="Helvetica"/>
          <w:i/>
          <w:szCs w:val="24"/>
          <w:lang w:val="lv-LV"/>
        </w:rPr>
        <w:t xml:space="preserve"> VDAR tiesiskajā regulējumā</w:t>
      </w:r>
      <w:r w:rsidR="00A75E96" w:rsidRPr="004E7AB2">
        <w:rPr>
          <w:rFonts w:ascii="Helvetica" w:hAnsi="Helvetica" w:cs="Helvetica"/>
          <w:i/>
          <w:szCs w:val="24"/>
          <w:lang w:val="lv-LV"/>
        </w:rPr>
        <w:t xml:space="preserve"> </w:t>
      </w:r>
      <w:r w:rsidR="004E7AB2" w:rsidRPr="004E7AB2">
        <w:rPr>
          <w:rFonts w:ascii="Helvetica" w:hAnsi="Helvetica" w:cs="Helvetica"/>
          <w:b/>
          <w:i/>
          <w:szCs w:val="24"/>
          <w:lang w:val="lv-LV"/>
        </w:rPr>
        <w:t>nav pilnībā izslēgta</w:t>
      </w:r>
      <w:r w:rsidR="004E7AB2" w:rsidRPr="004E7AB2">
        <w:rPr>
          <w:rFonts w:ascii="Helvetica" w:hAnsi="Helvetica" w:cs="Helvetica"/>
          <w:i/>
          <w:szCs w:val="24"/>
          <w:lang w:val="lv-LV"/>
        </w:rPr>
        <w:t xml:space="preserve"> </w:t>
      </w:r>
      <w:r w:rsidR="00EC7FAA" w:rsidRPr="004E7AB2">
        <w:rPr>
          <w:rFonts w:ascii="Helvetica" w:hAnsi="Helvetica" w:cs="Helvetica"/>
          <w:i/>
          <w:szCs w:val="24"/>
          <w:lang w:val="lv-LV"/>
        </w:rPr>
        <w:t xml:space="preserve">piekrišanas izmantošana </w:t>
      </w:r>
      <w:r w:rsidR="001A6FBE">
        <w:rPr>
          <w:rFonts w:ascii="Helvetica" w:hAnsi="Helvetica" w:cs="Helvetica"/>
          <w:i/>
          <w:szCs w:val="24"/>
          <w:lang w:val="lv-LV"/>
        </w:rPr>
        <w:t>par</w:t>
      </w:r>
      <w:r w:rsidR="00EC7FAA" w:rsidRPr="004E7AB2">
        <w:rPr>
          <w:rFonts w:ascii="Helvetica" w:hAnsi="Helvetica" w:cs="Helvetica"/>
          <w:i/>
          <w:szCs w:val="24"/>
          <w:lang w:val="lv-LV"/>
        </w:rPr>
        <w:t xml:space="preserve"> publisk</w:t>
      </w:r>
      <w:r w:rsidR="001A6FBE">
        <w:rPr>
          <w:rFonts w:ascii="Helvetica" w:hAnsi="Helvetica" w:cs="Helvetica"/>
          <w:i/>
          <w:szCs w:val="24"/>
          <w:lang w:val="lv-LV"/>
        </w:rPr>
        <w:t>o</w:t>
      </w:r>
      <w:r w:rsidR="004E7AB2">
        <w:rPr>
          <w:rFonts w:ascii="Helvetica" w:hAnsi="Helvetica" w:cs="Helvetica"/>
          <w:i/>
          <w:szCs w:val="24"/>
          <w:lang w:val="lv-LV"/>
        </w:rPr>
        <w:t xml:space="preserve"> iestā</w:t>
      </w:r>
      <w:r w:rsidR="001A6FBE">
        <w:rPr>
          <w:rFonts w:ascii="Helvetica" w:hAnsi="Helvetica" w:cs="Helvetica"/>
          <w:i/>
          <w:szCs w:val="24"/>
          <w:lang w:val="lv-LV"/>
        </w:rPr>
        <w:t>žu veiktas datu apstrādes likumīgo pamatu</w:t>
      </w:r>
      <w:r w:rsidR="00A75E96" w:rsidRPr="004E7AB2">
        <w:rPr>
          <w:rFonts w:ascii="Helvetica" w:hAnsi="Helvetica" w:cs="Helvetica"/>
          <w:i/>
          <w:szCs w:val="24"/>
          <w:lang w:val="lv-LV"/>
        </w:rPr>
        <w:t>"</w:t>
      </w:r>
      <w:r w:rsidR="005028AF" w:rsidRPr="003C4228">
        <w:rPr>
          <w:rFonts w:ascii="Helvetica" w:hAnsi="Helvetica" w:cs="Helvetica"/>
          <w:i/>
          <w:szCs w:val="24"/>
          <w:vertAlign w:val="superscript"/>
          <w:lang w:val="lv-LV"/>
        </w:rPr>
        <w:endnoteReference w:id="6"/>
      </w:r>
      <w:r w:rsidR="005028AF" w:rsidRPr="003C4228">
        <w:rPr>
          <w:rFonts w:ascii="Helvetica" w:hAnsi="Helvetica" w:cs="Helvetica"/>
          <w:szCs w:val="24"/>
          <w:lang w:val="lv-LV"/>
        </w:rPr>
        <w:t>.</w:t>
      </w:r>
      <w:r w:rsidR="00A75E96" w:rsidRPr="003C4228">
        <w:rPr>
          <w:rFonts w:ascii="Helvetica" w:hAnsi="Helvetica" w:cs="Helvetica"/>
          <w:szCs w:val="24"/>
          <w:lang w:val="lv-LV"/>
        </w:rPr>
        <w:t xml:space="preserve"> Tādējādi piekrišana varētu būt </w:t>
      </w:r>
      <w:r w:rsidR="00CE7D8A" w:rsidRPr="003C4228">
        <w:rPr>
          <w:rFonts w:ascii="Helvetica" w:hAnsi="Helvetica" w:cs="Helvetica"/>
          <w:szCs w:val="24"/>
          <w:lang w:val="lv-LV"/>
        </w:rPr>
        <w:t>izmantojama situācijās, kad pašvaldība</w:t>
      </w:r>
      <w:r w:rsidR="00A75E96" w:rsidRPr="003C4228">
        <w:rPr>
          <w:rFonts w:ascii="Helvetica" w:hAnsi="Helvetica" w:cs="Helvetica"/>
          <w:szCs w:val="24"/>
          <w:lang w:val="lv-LV"/>
        </w:rPr>
        <w:t xml:space="preserve"> vai nu neizmanto savas tipiskās un galvenās funkcijas, vai arī </w:t>
      </w:r>
      <w:r w:rsidR="00584D9B" w:rsidRPr="003C4228">
        <w:rPr>
          <w:rFonts w:ascii="Helvetica" w:hAnsi="Helvetica" w:cs="Helvetica"/>
          <w:szCs w:val="24"/>
          <w:lang w:val="lv-LV"/>
        </w:rPr>
        <w:t xml:space="preserve">attiecīgā apstrāde nav </w:t>
      </w:r>
      <w:r w:rsidR="00A75E96" w:rsidRPr="003C4228">
        <w:rPr>
          <w:rFonts w:ascii="Helvetica" w:hAnsi="Helvetica" w:cs="Helvetica"/>
          <w:szCs w:val="24"/>
          <w:lang w:val="lv-LV"/>
        </w:rPr>
        <w:t xml:space="preserve">obligāta (un ir izveidotas noklusējuma apstrādes procedūras, kas </w:t>
      </w:r>
      <w:r w:rsidR="00E57B8D" w:rsidRPr="003C4228">
        <w:rPr>
          <w:rFonts w:ascii="Helvetica" w:hAnsi="Helvetica" w:cs="Helvetica"/>
          <w:szCs w:val="24"/>
          <w:lang w:val="lv-LV"/>
        </w:rPr>
        <w:t>tiek izmantotas</w:t>
      </w:r>
      <w:r w:rsidR="00A75E96" w:rsidRPr="003C4228">
        <w:rPr>
          <w:rFonts w:ascii="Helvetica" w:hAnsi="Helvetica" w:cs="Helvetica"/>
          <w:szCs w:val="24"/>
          <w:lang w:val="lv-LV"/>
        </w:rPr>
        <w:t xml:space="preserve">, ja datu subjekts </w:t>
      </w:r>
      <w:r w:rsidR="001C2967" w:rsidRPr="003C4228">
        <w:rPr>
          <w:rFonts w:ascii="Helvetica" w:hAnsi="Helvetica" w:cs="Helvetica"/>
          <w:szCs w:val="24"/>
          <w:lang w:val="lv-LV"/>
        </w:rPr>
        <w:t>nav devis piekrišanu</w:t>
      </w:r>
      <w:r w:rsidR="00A75E96" w:rsidRPr="003C4228">
        <w:rPr>
          <w:rFonts w:ascii="Helvetica" w:hAnsi="Helvetica" w:cs="Helvetica"/>
          <w:szCs w:val="24"/>
          <w:lang w:val="lv-LV"/>
        </w:rPr>
        <w:t>). Piemēri ir šādas situācijas:</w:t>
      </w:r>
    </w:p>
    <w:p w14:paraId="60EC7578" w14:textId="22379912" w:rsidR="001655B3" w:rsidRPr="003C4228" w:rsidRDefault="005E0788" w:rsidP="001655B3">
      <w:pPr>
        <w:pStyle w:val="ListParagraph"/>
        <w:numPr>
          <w:ilvl w:val="0"/>
          <w:numId w:val="34"/>
        </w:numPr>
        <w:jc w:val="both"/>
        <w:rPr>
          <w:rFonts w:ascii="Helvetica" w:hAnsi="Helvetica" w:cs="Helvetica"/>
          <w:szCs w:val="24"/>
          <w:lang w:val="lv-LV"/>
        </w:rPr>
      </w:pPr>
      <w:r w:rsidRPr="003C4228">
        <w:rPr>
          <w:rFonts w:ascii="Helvetica" w:hAnsi="Helvetica" w:cs="Helvetica"/>
          <w:szCs w:val="24"/>
          <w:lang w:val="lv-LV"/>
        </w:rPr>
        <w:t>pašvaldība</w:t>
      </w:r>
      <w:r w:rsidR="003F2FAD" w:rsidRPr="003C4228">
        <w:rPr>
          <w:rFonts w:ascii="Helvetica" w:hAnsi="Helvetica" w:cs="Helvetica"/>
          <w:szCs w:val="24"/>
          <w:lang w:val="lv-LV"/>
        </w:rPr>
        <w:t xml:space="preserve"> un valsts iestāde</w:t>
      </w:r>
      <w:r w:rsidR="00895A5B" w:rsidRPr="003C4228">
        <w:rPr>
          <w:rFonts w:ascii="Helvetica" w:hAnsi="Helvetica" w:cs="Helvetica"/>
          <w:szCs w:val="24"/>
          <w:lang w:val="lv-LV"/>
        </w:rPr>
        <w:t xml:space="preserve"> pieprasa </w:t>
      </w:r>
      <w:r w:rsidR="00FC282F" w:rsidRPr="003C4228">
        <w:rPr>
          <w:rFonts w:ascii="Helvetica" w:hAnsi="Helvetica" w:cs="Helvetica"/>
          <w:szCs w:val="24"/>
          <w:lang w:val="lv-LV"/>
        </w:rPr>
        <w:t xml:space="preserve">vienu un </w:t>
      </w:r>
      <w:r w:rsidR="001E54D3" w:rsidRPr="003C4228">
        <w:rPr>
          <w:rFonts w:ascii="Helvetica" w:hAnsi="Helvetica" w:cs="Helvetica"/>
          <w:szCs w:val="24"/>
          <w:lang w:val="lv-LV"/>
        </w:rPr>
        <w:t xml:space="preserve">to pašu informāciju </w:t>
      </w:r>
      <w:r w:rsidR="003F2FAD" w:rsidRPr="003C4228">
        <w:rPr>
          <w:rFonts w:ascii="Helvetica" w:hAnsi="Helvetica" w:cs="Helvetica"/>
          <w:szCs w:val="24"/>
          <w:lang w:val="lv-LV"/>
        </w:rPr>
        <w:t>kāda</w:t>
      </w:r>
      <w:r w:rsidR="001E54D3" w:rsidRPr="003C4228">
        <w:rPr>
          <w:rFonts w:ascii="Helvetica" w:hAnsi="Helvetica" w:cs="Helvetica"/>
          <w:szCs w:val="24"/>
          <w:lang w:val="lv-LV"/>
        </w:rPr>
        <w:t xml:space="preserve"> dokumenta sagat</w:t>
      </w:r>
      <w:r w:rsidR="003F2FAD" w:rsidRPr="003C4228">
        <w:rPr>
          <w:rFonts w:ascii="Helvetica" w:hAnsi="Helvetica" w:cs="Helvetica"/>
          <w:szCs w:val="24"/>
          <w:lang w:val="lv-LV"/>
        </w:rPr>
        <w:t>a</w:t>
      </w:r>
      <w:r w:rsidR="001E54D3" w:rsidRPr="003C4228">
        <w:rPr>
          <w:rFonts w:ascii="Helvetica" w:hAnsi="Helvetica" w:cs="Helvetica"/>
          <w:szCs w:val="24"/>
          <w:lang w:val="lv-LV"/>
        </w:rPr>
        <w:t xml:space="preserve">vošanā </w:t>
      </w:r>
      <w:r w:rsidR="00FC282F" w:rsidRPr="003C4228">
        <w:rPr>
          <w:rFonts w:ascii="Helvetica" w:hAnsi="Helvetica" w:cs="Helvetica"/>
          <w:szCs w:val="24"/>
          <w:lang w:val="lv-LV"/>
        </w:rPr>
        <w:t xml:space="preserve">pēc personas pieprasījuma, </w:t>
      </w:r>
      <w:r w:rsidR="003F2FAD" w:rsidRPr="003C4228">
        <w:rPr>
          <w:rFonts w:ascii="Helvetica" w:hAnsi="Helvetica" w:cs="Helvetica"/>
          <w:szCs w:val="24"/>
          <w:lang w:val="lv-LV"/>
        </w:rPr>
        <w:t xml:space="preserve">bet </w:t>
      </w:r>
      <w:r w:rsidR="00BA54F3">
        <w:rPr>
          <w:rFonts w:ascii="Helvetica" w:hAnsi="Helvetica" w:cs="Helvetica"/>
          <w:szCs w:val="24"/>
          <w:lang w:val="lv-LV"/>
        </w:rPr>
        <w:t>tām nav savstarpējas piekļuves otras struktūras datu bāzei</w:t>
      </w:r>
      <w:r w:rsidR="00FC282F" w:rsidRPr="003C4228">
        <w:rPr>
          <w:rFonts w:ascii="Helvetica" w:hAnsi="Helvetica" w:cs="Helvetica"/>
          <w:szCs w:val="24"/>
          <w:lang w:val="lv-LV"/>
        </w:rPr>
        <w:t>.</w:t>
      </w:r>
      <w:r w:rsidR="003441ED" w:rsidRPr="003C4228">
        <w:rPr>
          <w:rFonts w:ascii="Helvetica" w:hAnsi="Helvetica" w:cs="Helvetica"/>
          <w:szCs w:val="24"/>
          <w:lang w:val="lv-LV"/>
        </w:rPr>
        <w:t xml:space="preserve"> Tā kā abas iestādes personai pieprasa vienu un to pašu informāciju, tās var jautāt personas piekrišanu apvienot </w:t>
      </w:r>
      <w:r w:rsidR="00BA54F3">
        <w:rPr>
          <w:rFonts w:ascii="Helvetica" w:hAnsi="Helvetica" w:cs="Helvetica"/>
          <w:szCs w:val="24"/>
          <w:lang w:val="lv-LV"/>
        </w:rPr>
        <w:t>lietas</w:t>
      </w:r>
      <w:r w:rsidR="00761DC4" w:rsidRPr="003C4228">
        <w:rPr>
          <w:rFonts w:ascii="Helvetica" w:hAnsi="Helvetica" w:cs="Helvetica"/>
          <w:szCs w:val="24"/>
          <w:lang w:val="lv-LV"/>
        </w:rPr>
        <w:t>, lai izvairītos</w:t>
      </w:r>
      <w:r w:rsidR="003441ED" w:rsidRPr="003C4228">
        <w:rPr>
          <w:rFonts w:ascii="Helvetica" w:hAnsi="Helvetica" w:cs="Helvetica"/>
          <w:szCs w:val="24"/>
          <w:lang w:val="lv-LV"/>
        </w:rPr>
        <w:t xml:space="preserve"> </w:t>
      </w:r>
      <w:r w:rsidR="00F81488" w:rsidRPr="003C4228">
        <w:rPr>
          <w:rFonts w:ascii="Helvetica" w:hAnsi="Helvetica" w:cs="Helvetica"/>
          <w:szCs w:val="24"/>
          <w:lang w:val="lv-LV"/>
        </w:rPr>
        <w:t>no d</w:t>
      </w:r>
      <w:r w:rsidR="00CF0F9F" w:rsidRPr="003C4228">
        <w:rPr>
          <w:rFonts w:ascii="Helvetica" w:hAnsi="Helvetica" w:cs="Helvetica"/>
          <w:szCs w:val="24"/>
          <w:lang w:val="lv-LV"/>
        </w:rPr>
        <w:t>ivkāršas</w:t>
      </w:r>
      <w:r w:rsidR="00F81488" w:rsidRPr="003C4228">
        <w:rPr>
          <w:rFonts w:ascii="Helvetica" w:hAnsi="Helvetica" w:cs="Helvetica"/>
          <w:szCs w:val="24"/>
          <w:lang w:val="lv-LV"/>
        </w:rPr>
        <w:t xml:space="preserve"> procedūras un </w:t>
      </w:r>
      <w:r w:rsidR="00CF0F9F" w:rsidRPr="003C4228">
        <w:rPr>
          <w:rFonts w:ascii="Helvetica" w:hAnsi="Helvetica" w:cs="Helvetica"/>
          <w:szCs w:val="24"/>
          <w:lang w:val="lv-LV"/>
        </w:rPr>
        <w:t>sarakstes</w:t>
      </w:r>
      <w:r w:rsidR="00F81488" w:rsidRPr="003C4228">
        <w:rPr>
          <w:rFonts w:ascii="Helvetica" w:hAnsi="Helvetica" w:cs="Helvetica"/>
          <w:szCs w:val="24"/>
          <w:lang w:val="lv-LV"/>
        </w:rPr>
        <w:t>.</w:t>
      </w:r>
      <w:r w:rsidR="00CC504A" w:rsidRPr="003C4228">
        <w:rPr>
          <w:rFonts w:ascii="Helvetica" w:hAnsi="Helvetica" w:cs="Helvetica"/>
          <w:szCs w:val="24"/>
          <w:lang w:val="lv-LV"/>
        </w:rPr>
        <w:t xml:space="preserve"> Abām publiskajām iestādēm </w:t>
      </w:r>
      <w:r w:rsidR="00CC504A" w:rsidRPr="003C4228">
        <w:rPr>
          <w:rFonts w:ascii="Helvetica" w:hAnsi="Helvetica" w:cs="Helvetica"/>
          <w:szCs w:val="24"/>
          <w:lang w:val="lv-LV"/>
        </w:rPr>
        <w:lastRenderedPageBreak/>
        <w:t xml:space="preserve">jānodrošina, ka tas </w:t>
      </w:r>
      <w:r w:rsidR="00DF1598" w:rsidRPr="003C4228">
        <w:rPr>
          <w:rFonts w:ascii="Helvetica" w:hAnsi="Helvetica" w:cs="Helvetica"/>
          <w:szCs w:val="24"/>
          <w:lang w:val="lv-LV"/>
        </w:rPr>
        <w:t xml:space="preserve">tomēr </w:t>
      </w:r>
      <w:r w:rsidR="00CC504A" w:rsidRPr="003C4228">
        <w:rPr>
          <w:rFonts w:ascii="Helvetica" w:hAnsi="Helvetica" w:cs="Helvetica"/>
          <w:szCs w:val="24"/>
          <w:lang w:val="lv-LV"/>
        </w:rPr>
        <w:t xml:space="preserve">nav obligāti un ka dokumenta </w:t>
      </w:r>
      <w:r w:rsidR="00064755" w:rsidRPr="003C4228">
        <w:rPr>
          <w:rFonts w:ascii="Helvetica" w:hAnsi="Helvetica" w:cs="Helvetica"/>
          <w:szCs w:val="24"/>
          <w:lang w:val="lv-LV"/>
        </w:rPr>
        <w:t>izdoša</w:t>
      </w:r>
      <w:r w:rsidR="00DF1598" w:rsidRPr="003C4228">
        <w:rPr>
          <w:rFonts w:ascii="Helvetica" w:hAnsi="Helvetica" w:cs="Helvetica"/>
          <w:szCs w:val="24"/>
          <w:lang w:val="lv-LV"/>
        </w:rPr>
        <w:t>na tiks</w:t>
      </w:r>
      <w:r w:rsidR="00064755" w:rsidRPr="003C4228">
        <w:rPr>
          <w:rFonts w:ascii="Helvetica" w:hAnsi="Helvetica" w:cs="Helvetica"/>
          <w:szCs w:val="24"/>
          <w:lang w:val="lv-LV"/>
        </w:rPr>
        <w:t xml:space="preserve"> nodrošināta pat, ja persona nepiekrīt datu apvienošanai</w:t>
      </w:r>
      <w:r w:rsidR="00064755" w:rsidRPr="003C4228">
        <w:rPr>
          <w:rFonts w:ascii="Helvetica" w:hAnsi="Helvetica" w:cs="Helvetica"/>
          <w:szCs w:val="24"/>
          <w:vertAlign w:val="superscript"/>
          <w:lang w:val="lv-LV"/>
        </w:rPr>
        <w:endnoteReference w:id="7"/>
      </w:r>
      <w:r w:rsidR="00064755" w:rsidRPr="003C4228">
        <w:rPr>
          <w:rFonts w:ascii="Helvetica" w:hAnsi="Helvetica" w:cs="Helvetica"/>
          <w:szCs w:val="24"/>
          <w:lang w:val="lv-LV"/>
        </w:rPr>
        <w:t>;</w:t>
      </w:r>
    </w:p>
    <w:p w14:paraId="570473DA" w14:textId="77777777" w:rsidR="00F7611E" w:rsidRPr="003C4228" w:rsidRDefault="001655B3" w:rsidP="00F7611E">
      <w:pPr>
        <w:pStyle w:val="ListParagraph"/>
        <w:numPr>
          <w:ilvl w:val="0"/>
          <w:numId w:val="34"/>
        </w:numPr>
        <w:jc w:val="both"/>
        <w:rPr>
          <w:rFonts w:ascii="Helvetica" w:hAnsi="Helvetica" w:cs="Helvetica"/>
          <w:szCs w:val="24"/>
          <w:lang w:val="lv-LV"/>
        </w:rPr>
      </w:pPr>
      <w:r w:rsidRPr="003C4228">
        <w:rPr>
          <w:szCs w:val="32"/>
          <w:lang w:val="lv-LV"/>
        </w:rPr>
        <w:t xml:space="preserve">pašvaldība </w:t>
      </w:r>
      <w:r w:rsidR="00322693" w:rsidRPr="003C4228">
        <w:rPr>
          <w:szCs w:val="32"/>
          <w:lang w:val="lv-LV"/>
        </w:rPr>
        <w:t>nodrošina</w:t>
      </w:r>
      <w:r w:rsidRPr="003C4228">
        <w:rPr>
          <w:szCs w:val="32"/>
          <w:lang w:val="lv-LV"/>
        </w:rPr>
        <w:t xml:space="preserve"> iespēju informēt iedzīvotājus, kas piedalās administratīvajā procesā, </w:t>
      </w:r>
      <w:r w:rsidR="00322693" w:rsidRPr="003C4228">
        <w:rPr>
          <w:szCs w:val="32"/>
          <w:lang w:val="lv-LV"/>
        </w:rPr>
        <w:t>izmantojot</w:t>
      </w:r>
      <w:r w:rsidRPr="003C4228">
        <w:rPr>
          <w:szCs w:val="32"/>
          <w:lang w:val="lv-LV"/>
        </w:rPr>
        <w:t xml:space="preserve"> e-pastu. </w:t>
      </w:r>
      <w:r w:rsidR="00532759" w:rsidRPr="003C4228">
        <w:rPr>
          <w:szCs w:val="32"/>
          <w:lang w:val="lv-LV"/>
        </w:rPr>
        <w:t>Pastāv izvēles režīms</w:t>
      </w:r>
      <w:r w:rsidR="002D53C7" w:rsidRPr="003C4228">
        <w:rPr>
          <w:szCs w:val="32"/>
          <w:lang w:val="lv-LV"/>
        </w:rPr>
        <w:t>, t.i., iedzīvotāji</w:t>
      </w:r>
      <w:r w:rsidRPr="003C4228">
        <w:rPr>
          <w:szCs w:val="32"/>
          <w:lang w:val="lv-LV"/>
        </w:rPr>
        <w:t xml:space="preserve"> var brīvi izlemt, vai </w:t>
      </w:r>
      <w:r w:rsidR="002D53C7" w:rsidRPr="003C4228">
        <w:rPr>
          <w:szCs w:val="32"/>
          <w:lang w:val="lv-LV"/>
        </w:rPr>
        <w:t xml:space="preserve">saņemt </w:t>
      </w:r>
      <w:r w:rsidRPr="003C4228">
        <w:rPr>
          <w:szCs w:val="32"/>
          <w:lang w:val="lv-LV"/>
        </w:rPr>
        <w:t>paziņ</w:t>
      </w:r>
      <w:r w:rsidR="002D53C7" w:rsidRPr="003C4228">
        <w:rPr>
          <w:szCs w:val="32"/>
          <w:lang w:val="lv-LV"/>
        </w:rPr>
        <w:t>ojumu</w:t>
      </w:r>
      <w:r w:rsidR="00E93556" w:rsidRPr="003C4228">
        <w:rPr>
          <w:szCs w:val="32"/>
          <w:lang w:val="lv-LV"/>
        </w:rPr>
        <w:t>s</w:t>
      </w:r>
      <w:r w:rsidRPr="003C4228">
        <w:rPr>
          <w:szCs w:val="32"/>
          <w:lang w:val="lv-LV"/>
        </w:rPr>
        <w:t xml:space="preserve"> </w:t>
      </w:r>
      <w:r w:rsidR="002D53C7" w:rsidRPr="003C4228">
        <w:rPr>
          <w:szCs w:val="32"/>
          <w:lang w:val="lv-LV"/>
        </w:rPr>
        <w:t>e-pastā</w:t>
      </w:r>
      <w:r w:rsidRPr="003C4228">
        <w:rPr>
          <w:szCs w:val="32"/>
          <w:lang w:val="lv-LV"/>
        </w:rPr>
        <w:t xml:space="preserve"> (piemēram, atzīmējot lodziņ</w:t>
      </w:r>
      <w:r w:rsidR="00E93556" w:rsidRPr="003C4228">
        <w:rPr>
          <w:szCs w:val="32"/>
          <w:lang w:val="lv-LV"/>
        </w:rPr>
        <w:t>u tiešsaistes/</w:t>
      </w:r>
      <w:r w:rsidRPr="003C4228">
        <w:rPr>
          <w:szCs w:val="32"/>
          <w:lang w:val="lv-LV"/>
        </w:rPr>
        <w:t xml:space="preserve">papīra formā un </w:t>
      </w:r>
      <w:r w:rsidR="00E93556" w:rsidRPr="003C4228">
        <w:rPr>
          <w:szCs w:val="32"/>
          <w:lang w:val="lv-LV"/>
        </w:rPr>
        <w:t xml:space="preserve">norādot savu </w:t>
      </w:r>
      <w:r w:rsidR="00F7611E" w:rsidRPr="003C4228">
        <w:rPr>
          <w:szCs w:val="32"/>
          <w:lang w:val="lv-LV"/>
        </w:rPr>
        <w:t xml:space="preserve">e-pastu). Piekrišanas atteikuma vai </w:t>
      </w:r>
      <w:r w:rsidRPr="003C4228">
        <w:rPr>
          <w:szCs w:val="32"/>
          <w:lang w:val="lv-LV"/>
        </w:rPr>
        <w:t>atsaukšanas gadījumā</w:t>
      </w:r>
      <w:r w:rsidR="002D53C7" w:rsidRPr="003C4228">
        <w:rPr>
          <w:szCs w:val="32"/>
          <w:lang w:val="lv-LV"/>
        </w:rPr>
        <w:t>, pašvaldībai</w:t>
      </w:r>
      <w:r w:rsidRPr="003C4228">
        <w:rPr>
          <w:szCs w:val="32"/>
          <w:lang w:val="lv-LV"/>
        </w:rPr>
        <w:t xml:space="preserve"> jāparedz </w:t>
      </w:r>
      <w:r w:rsidR="00F7611E" w:rsidRPr="003C4228">
        <w:rPr>
          <w:szCs w:val="32"/>
          <w:lang w:val="lv-LV"/>
        </w:rPr>
        <w:t xml:space="preserve">cita </w:t>
      </w:r>
      <w:r w:rsidRPr="003C4228">
        <w:rPr>
          <w:szCs w:val="32"/>
          <w:lang w:val="lv-LV"/>
        </w:rPr>
        <w:t>paziņošanas procedū</w:t>
      </w:r>
      <w:r w:rsidR="00F7611E" w:rsidRPr="003C4228">
        <w:rPr>
          <w:szCs w:val="32"/>
          <w:lang w:val="lv-LV"/>
        </w:rPr>
        <w:t>ra</w:t>
      </w:r>
      <w:r w:rsidRPr="003C4228">
        <w:rPr>
          <w:szCs w:val="32"/>
          <w:lang w:val="lv-LV"/>
        </w:rPr>
        <w:t xml:space="preserve"> (piemēram, ierakstīt</w:t>
      </w:r>
      <w:r w:rsidR="00F7611E" w:rsidRPr="003C4228">
        <w:rPr>
          <w:szCs w:val="32"/>
          <w:lang w:val="lv-LV"/>
        </w:rPr>
        <w:t>a</w:t>
      </w:r>
      <w:r w:rsidRPr="003C4228">
        <w:rPr>
          <w:szCs w:val="32"/>
          <w:lang w:val="lv-LV"/>
        </w:rPr>
        <w:t xml:space="preserve"> vēstul</w:t>
      </w:r>
      <w:r w:rsidR="00F7611E" w:rsidRPr="003C4228">
        <w:rPr>
          <w:szCs w:val="32"/>
          <w:lang w:val="lv-LV"/>
        </w:rPr>
        <w:t>e</w:t>
      </w:r>
      <w:r w:rsidRPr="003C4228">
        <w:rPr>
          <w:szCs w:val="32"/>
          <w:lang w:val="lv-LV"/>
        </w:rPr>
        <w:t>). E-pasta apstrāde šādā gadījumā būtu balstīta uz piekrišanu;</w:t>
      </w:r>
    </w:p>
    <w:p w14:paraId="7355FAAF" w14:textId="151C2E8D" w:rsidR="00DE18DE" w:rsidRPr="003C4228" w:rsidRDefault="00F7611E" w:rsidP="002B19B2">
      <w:pPr>
        <w:pStyle w:val="ListParagraph"/>
        <w:numPr>
          <w:ilvl w:val="0"/>
          <w:numId w:val="34"/>
        </w:numPr>
        <w:jc w:val="both"/>
        <w:rPr>
          <w:rFonts w:ascii="Helvetica" w:hAnsi="Helvetica" w:cs="Helvetica"/>
          <w:szCs w:val="24"/>
          <w:lang w:val="lv-LV"/>
        </w:rPr>
      </w:pPr>
      <w:r w:rsidRPr="003C4228">
        <w:rPr>
          <w:szCs w:val="32"/>
          <w:lang w:val="lv-LV"/>
        </w:rPr>
        <w:t>pašvaldība</w:t>
      </w:r>
      <w:r w:rsidRPr="003C4228">
        <w:rPr>
          <w:rFonts w:ascii="Helvetica" w:hAnsi="Helvetica" w:cs="Helvetica"/>
          <w:szCs w:val="24"/>
          <w:lang w:val="lv-LV"/>
        </w:rPr>
        <w:t xml:space="preserve"> </w:t>
      </w:r>
      <w:r w:rsidR="00871BAC" w:rsidRPr="003C4228">
        <w:rPr>
          <w:rFonts w:ascii="Helvetica" w:hAnsi="Helvetica" w:cs="Helvetica"/>
          <w:szCs w:val="24"/>
          <w:lang w:val="lv-LV"/>
        </w:rPr>
        <w:t>nodrošina</w:t>
      </w:r>
      <w:r w:rsidRPr="003C4228">
        <w:rPr>
          <w:rFonts w:ascii="Helvetica" w:hAnsi="Helvetica" w:cs="Helvetica"/>
          <w:szCs w:val="24"/>
          <w:lang w:val="lv-LV"/>
        </w:rPr>
        <w:t xml:space="preserve"> </w:t>
      </w:r>
      <w:r w:rsidR="00871BAC" w:rsidRPr="003C4228">
        <w:rPr>
          <w:rFonts w:ascii="Helvetica" w:hAnsi="Helvetica" w:cs="Helvetica"/>
          <w:szCs w:val="24"/>
          <w:lang w:val="lv-LV"/>
        </w:rPr>
        <w:t xml:space="preserve">iedzīvotājiem </w:t>
      </w:r>
      <w:r w:rsidRPr="003C4228">
        <w:rPr>
          <w:rFonts w:ascii="Helvetica" w:hAnsi="Helvetica" w:cs="Helvetica"/>
          <w:szCs w:val="24"/>
          <w:lang w:val="lv-LV"/>
        </w:rPr>
        <w:t>iespēju parakstī</w:t>
      </w:r>
      <w:r w:rsidR="000C3D56" w:rsidRPr="003C4228">
        <w:rPr>
          <w:rFonts w:ascii="Helvetica" w:hAnsi="Helvetica" w:cs="Helvetica"/>
          <w:szCs w:val="24"/>
          <w:lang w:val="lv-LV"/>
        </w:rPr>
        <w:t xml:space="preserve">ties </w:t>
      </w:r>
      <w:r w:rsidRPr="003C4228">
        <w:rPr>
          <w:rFonts w:ascii="Helvetica" w:hAnsi="Helvetica" w:cs="Helvetica"/>
          <w:szCs w:val="24"/>
          <w:lang w:val="lv-LV"/>
        </w:rPr>
        <w:t>ielūgumu saņ</w:t>
      </w:r>
      <w:r w:rsidR="000C3D56" w:rsidRPr="003C4228">
        <w:rPr>
          <w:rFonts w:ascii="Helvetica" w:hAnsi="Helvetica" w:cs="Helvetica"/>
          <w:szCs w:val="24"/>
          <w:lang w:val="lv-LV"/>
        </w:rPr>
        <w:t>emšanai</w:t>
      </w:r>
      <w:r w:rsidRPr="003C4228">
        <w:rPr>
          <w:rFonts w:ascii="Helvetica" w:hAnsi="Helvetica" w:cs="Helvetica"/>
          <w:szCs w:val="24"/>
          <w:lang w:val="lv-LV"/>
        </w:rPr>
        <w:t xml:space="preserve"> dažād</w:t>
      </w:r>
      <w:r w:rsidR="000C3D56" w:rsidRPr="003C4228">
        <w:rPr>
          <w:rFonts w:ascii="Helvetica" w:hAnsi="Helvetica" w:cs="Helvetica"/>
          <w:szCs w:val="24"/>
          <w:lang w:val="lv-LV"/>
        </w:rPr>
        <w:t>ie</w:t>
      </w:r>
      <w:r w:rsidR="00871BAC" w:rsidRPr="003C4228">
        <w:rPr>
          <w:rFonts w:ascii="Helvetica" w:hAnsi="Helvetica" w:cs="Helvetica"/>
          <w:szCs w:val="24"/>
          <w:lang w:val="lv-LV"/>
        </w:rPr>
        <w:t>m pašvaldības</w:t>
      </w:r>
      <w:r w:rsidRPr="003C4228">
        <w:rPr>
          <w:rFonts w:ascii="Helvetica" w:hAnsi="Helvetica" w:cs="Helvetica"/>
          <w:szCs w:val="24"/>
          <w:lang w:val="lv-LV"/>
        </w:rPr>
        <w:t xml:space="preserve"> organizē</w:t>
      </w:r>
      <w:r w:rsidR="00871BAC" w:rsidRPr="003C4228">
        <w:rPr>
          <w:rFonts w:ascii="Helvetica" w:hAnsi="Helvetica" w:cs="Helvetica"/>
          <w:szCs w:val="24"/>
          <w:lang w:val="lv-LV"/>
        </w:rPr>
        <w:t>tiem</w:t>
      </w:r>
      <w:r w:rsidRPr="003C4228">
        <w:rPr>
          <w:rFonts w:ascii="Helvetica" w:hAnsi="Helvetica" w:cs="Helvetica"/>
          <w:szCs w:val="24"/>
          <w:lang w:val="lv-LV"/>
        </w:rPr>
        <w:t xml:space="preserve"> </w:t>
      </w:r>
      <w:r w:rsidR="00871BAC" w:rsidRPr="003C4228">
        <w:rPr>
          <w:rFonts w:ascii="Helvetica" w:hAnsi="Helvetica" w:cs="Helvetica"/>
          <w:szCs w:val="24"/>
          <w:lang w:val="lv-LV"/>
        </w:rPr>
        <w:t>pasākumie</w:t>
      </w:r>
      <w:r w:rsidRPr="003C4228">
        <w:rPr>
          <w:rFonts w:ascii="Helvetica" w:hAnsi="Helvetica" w:cs="Helvetica"/>
          <w:szCs w:val="24"/>
          <w:lang w:val="lv-LV"/>
        </w:rPr>
        <w:t>m (piemēram, izstād</w:t>
      </w:r>
      <w:r w:rsidR="00871BAC" w:rsidRPr="003C4228">
        <w:rPr>
          <w:rFonts w:ascii="Helvetica" w:hAnsi="Helvetica" w:cs="Helvetica"/>
          <w:szCs w:val="24"/>
          <w:lang w:val="lv-LV"/>
        </w:rPr>
        <w:t>es</w:t>
      </w:r>
      <w:r w:rsidRPr="003C4228">
        <w:rPr>
          <w:rFonts w:ascii="Helvetica" w:hAnsi="Helvetica" w:cs="Helvetica"/>
          <w:szCs w:val="24"/>
          <w:lang w:val="lv-LV"/>
        </w:rPr>
        <w:t xml:space="preserve"> vietējos muzejos, teā</w:t>
      </w:r>
      <w:r w:rsidR="00871BAC" w:rsidRPr="003C4228">
        <w:rPr>
          <w:rFonts w:ascii="Helvetica" w:hAnsi="Helvetica" w:cs="Helvetica"/>
          <w:szCs w:val="24"/>
          <w:lang w:val="lv-LV"/>
        </w:rPr>
        <w:t>tra priekšnesumi</w:t>
      </w:r>
      <w:r w:rsidRPr="003C4228">
        <w:rPr>
          <w:rFonts w:ascii="Helvetica" w:hAnsi="Helvetica" w:cs="Helvetica"/>
          <w:szCs w:val="24"/>
          <w:lang w:val="lv-LV"/>
        </w:rPr>
        <w:t xml:space="preserve"> pašvaldības teātrī, atkritumu savākšanas kampa</w:t>
      </w:r>
      <w:r w:rsidR="00871BAC" w:rsidRPr="003C4228">
        <w:rPr>
          <w:rFonts w:ascii="Helvetica" w:hAnsi="Helvetica" w:cs="Helvetica"/>
          <w:szCs w:val="24"/>
          <w:lang w:val="lv-LV"/>
        </w:rPr>
        <w:t>ņas, konkursi,</w:t>
      </w:r>
      <w:r w:rsidRPr="003C4228">
        <w:rPr>
          <w:rFonts w:ascii="Helvetica" w:hAnsi="Helvetica" w:cs="Helvetica"/>
          <w:szCs w:val="24"/>
          <w:lang w:val="lv-LV"/>
        </w:rPr>
        <w:t xml:space="preserve"> izglītības kampa</w:t>
      </w:r>
      <w:r w:rsidR="00871BAC" w:rsidRPr="003C4228">
        <w:rPr>
          <w:rFonts w:ascii="Helvetica" w:hAnsi="Helvetica" w:cs="Helvetica"/>
          <w:szCs w:val="24"/>
          <w:lang w:val="lv-LV"/>
        </w:rPr>
        <w:t>ņas</w:t>
      </w:r>
      <w:r w:rsidRPr="003C4228">
        <w:rPr>
          <w:rFonts w:ascii="Helvetica" w:hAnsi="Helvetica" w:cs="Helvetica"/>
          <w:szCs w:val="24"/>
          <w:lang w:val="lv-LV"/>
        </w:rPr>
        <w:t xml:space="preserve"> skolās). Abonementam ir jānorāda kontaktinformācija (piemēram, pasta adrese, tālruņa numurs, e-pasts u</w:t>
      </w:r>
      <w:r w:rsidR="000C3D56" w:rsidRPr="003C4228">
        <w:rPr>
          <w:rFonts w:ascii="Helvetica" w:hAnsi="Helvetica" w:cs="Helvetica"/>
          <w:szCs w:val="24"/>
          <w:lang w:val="lv-LV"/>
        </w:rPr>
        <w:t>.</w:t>
      </w:r>
      <w:r w:rsidRPr="003C4228">
        <w:rPr>
          <w:rFonts w:ascii="Helvetica" w:hAnsi="Helvetica" w:cs="Helvetica"/>
          <w:szCs w:val="24"/>
          <w:lang w:val="lv-LV"/>
        </w:rPr>
        <w:t>c</w:t>
      </w:r>
      <w:r w:rsidR="000C3D56" w:rsidRPr="003C4228">
        <w:rPr>
          <w:rFonts w:ascii="Helvetica" w:hAnsi="Helvetica" w:cs="Helvetica"/>
          <w:szCs w:val="24"/>
          <w:lang w:val="lv-LV"/>
        </w:rPr>
        <w:t>.</w:t>
      </w:r>
      <w:r w:rsidRPr="003C4228">
        <w:rPr>
          <w:rFonts w:ascii="Helvetica" w:hAnsi="Helvetica" w:cs="Helvetica"/>
          <w:szCs w:val="24"/>
          <w:lang w:val="lv-LV"/>
        </w:rPr>
        <w:t xml:space="preserve">), kā arī </w:t>
      </w:r>
      <w:r w:rsidR="000C3D56" w:rsidRPr="003C4228">
        <w:rPr>
          <w:rFonts w:ascii="Helvetica" w:hAnsi="Helvetica" w:cs="Helvetica"/>
          <w:szCs w:val="24"/>
          <w:lang w:val="lv-LV"/>
        </w:rPr>
        <w:t>informācija par datu subjekta</w:t>
      </w:r>
      <w:r w:rsidRPr="003C4228">
        <w:rPr>
          <w:rFonts w:ascii="Helvetica" w:hAnsi="Helvetica" w:cs="Helvetica"/>
          <w:szCs w:val="24"/>
          <w:lang w:val="lv-LV"/>
        </w:rPr>
        <w:t xml:space="preserve"> vēlmēm (piemēram, par vaļaspriekiem, interesēm utt.). Šādu datu apstrāde būtu balstī</w:t>
      </w:r>
      <w:r w:rsidR="000C3D56" w:rsidRPr="003C4228">
        <w:rPr>
          <w:rFonts w:ascii="Helvetica" w:hAnsi="Helvetica" w:cs="Helvetica"/>
          <w:szCs w:val="24"/>
          <w:lang w:val="lv-LV"/>
        </w:rPr>
        <w:t>ta uz piekrišanu, jo iedzīvotājiem</w:t>
      </w:r>
      <w:r w:rsidRPr="003C4228">
        <w:rPr>
          <w:rFonts w:ascii="Helvetica" w:hAnsi="Helvetica" w:cs="Helvetica"/>
          <w:szCs w:val="24"/>
          <w:lang w:val="lv-LV"/>
        </w:rPr>
        <w:t xml:space="preserve"> ir tiesības jebkurā laikā brīvi un bez </w:t>
      </w:r>
      <w:r w:rsidR="002B19B2" w:rsidRPr="003C4228">
        <w:rPr>
          <w:rFonts w:ascii="Helvetica" w:hAnsi="Helvetica" w:cs="Helvetica"/>
          <w:szCs w:val="24"/>
          <w:lang w:val="lv-LV"/>
        </w:rPr>
        <w:t>nelabvēlīgām sekām</w:t>
      </w:r>
      <w:r w:rsidRPr="003C4228">
        <w:rPr>
          <w:rFonts w:ascii="Helvetica" w:hAnsi="Helvetica" w:cs="Helvetica"/>
          <w:szCs w:val="24"/>
          <w:lang w:val="lv-LV"/>
        </w:rPr>
        <w:t xml:space="preserve"> atteikties no šādiem paziņojumiem.</w:t>
      </w:r>
    </w:p>
    <w:p w14:paraId="10FC0179" w14:textId="293A0689" w:rsidR="00D62C1F" w:rsidRPr="003C4228" w:rsidRDefault="00CC0FF2" w:rsidP="00D62C1F">
      <w:pPr>
        <w:keepNext/>
        <w:keepLines/>
        <w:numPr>
          <w:ilvl w:val="1"/>
          <w:numId w:val="18"/>
        </w:numPr>
        <w:spacing w:before="40" w:after="0"/>
        <w:ind w:left="720"/>
        <w:jc w:val="both"/>
        <w:outlineLvl w:val="1"/>
        <w:rPr>
          <w:rFonts w:ascii="Helvetica" w:eastAsiaTheme="majorEastAsia" w:hAnsi="Helvetica" w:cstheme="majorBidi"/>
          <w:i/>
          <w:color w:val="365F91" w:themeColor="accent1" w:themeShade="BF"/>
          <w:sz w:val="26"/>
          <w:szCs w:val="26"/>
          <w:lang w:val="lv-LV"/>
        </w:rPr>
      </w:pPr>
      <w:bookmarkStart w:id="14" w:name="_Toc514751979"/>
      <w:r w:rsidRPr="003C4228">
        <w:rPr>
          <w:rFonts w:ascii="Helvetica" w:eastAsiaTheme="majorEastAsia" w:hAnsi="Helvetica" w:cstheme="majorBidi"/>
          <w:i/>
          <w:color w:val="365F91" w:themeColor="accent1" w:themeShade="BF"/>
          <w:sz w:val="26"/>
          <w:szCs w:val="26"/>
          <w:lang w:val="lv-LV"/>
        </w:rPr>
        <w:t>L</w:t>
      </w:r>
      <w:r w:rsidR="002728DD" w:rsidRPr="003C4228">
        <w:rPr>
          <w:rFonts w:ascii="Helvetica" w:eastAsiaTheme="majorEastAsia" w:hAnsi="Helvetica" w:cstheme="majorBidi"/>
          <w:i/>
          <w:color w:val="365F91" w:themeColor="accent1" w:themeShade="BF"/>
          <w:sz w:val="26"/>
          <w:szCs w:val="26"/>
          <w:lang w:val="lv-LV"/>
        </w:rPr>
        <w:t>īguma izpilde/</w:t>
      </w:r>
      <w:r w:rsidR="00620EA3" w:rsidRPr="003C4228">
        <w:rPr>
          <w:rFonts w:ascii="Helvetica" w:eastAsiaTheme="majorEastAsia" w:hAnsi="Helvetica" w:cstheme="majorBidi"/>
          <w:i/>
          <w:color w:val="365F91" w:themeColor="accent1" w:themeShade="BF"/>
          <w:sz w:val="26"/>
          <w:szCs w:val="26"/>
          <w:lang w:val="lv-LV"/>
        </w:rPr>
        <w:t xml:space="preserve"> noslēgšana ar datu subjektu</w:t>
      </w:r>
      <w:bookmarkEnd w:id="14"/>
    </w:p>
    <w:p w14:paraId="2ED13A74" w14:textId="77777777" w:rsidR="00D62C1F" w:rsidRPr="003C4228" w:rsidRDefault="00D62C1F" w:rsidP="00D62C1F">
      <w:pPr>
        <w:keepNext/>
        <w:keepLines/>
        <w:numPr>
          <w:ilvl w:val="0"/>
          <w:numId w:val="19"/>
        </w:numPr>
        <w:spacing w:before="40" w:after="0"/>
        <w:jc w:val="both"/>
        <w:outlineLvl w:val="2"/>
        <w:rPr>
          <w:rFonts w:ascii="Helvetica" w:eastAsiaTheme="majorEastAsia" w:hAnsi="Helvetica" w:cstheme="majorBidi"/>
          <w:i/>
          <w:vanish/>
          <w:color w:val="243F60" w:themeColor="accent1" w:themeShade="7F"/>
          <w:szCs w:val="24"/>
          <w:lang w:val="lv-LV"/>
        </w:rPr>
      </w:pPr>
      <w:bookmarkStart w:id="15" w:name="_Toc508297823"/>
      <w:bookmarkStart w:id="16" w:name="_Toc508298252"/>
      <w:bookmarkStart w:id="17" w:name="_Toc508298487"/>
      <w:bookmarkStart w:id="18" w:name="_Toc508367426"/>
      <w:bookmarkStart w:id="19" w:name="_Toc510461734"/>
      <w:bookmarkStart w:id="20" w:name="_Toc510462962"/>
      <w:bookmarkStart w:id="21" w:name="_Toc510524755"/>
      <w:bookmarkStart w:id="22" w:name="_Toc510524931"/>
      <w:bookmarkStart w:id="23" w:name="_Toc510526066"/>
      <w:bookmarkStart w:id="24" w:name="_Toc510538548"/>
      <w:bookmarkStart w:id="25" w:name="_Toc510538795"/>
      <w:bookmarkStart w:id="26" w:name="_Toc511129612"/>
      <w:bookmarkStart w:id="27" w:name="_Toc511228112"/>
      <w:bookmarkStart w:id="28" w:name="_Toc514751980"/>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BBC3029" w14:textId="77777777" w:rsidR="00D62C1F" w:rsidRPr="003C4228" w:rsidRDefault="00D62C1F" w:rsidP="00D62C1F">
      <w:pPr>
        <w:keepNext/>
        <w:keepLines/>
        <w:numPr>
          <w:ilvl w:val="0"/>
          <w:numId w:val="19"/>
        </w:numPr>
        <w:spacing w:before="40" w:after="0"/>
        <w:jc w:val="both"/>
        <w:outlineLvl w:val="2"/>
        <w:rPr>
          <w:rFonts w:ascii="Helvetica" w:eastAsiaTheme="majorEastAsia" w:hAnsi="Helvetica" w:cstheme="majorBidi"/>
          <w:i/>
          <w:vanish/>
          <w:color w:val="243F60" w:themeColor="accent1" w:themeShade="7F"/>
          <w:szCs w:val="24"/>
          <w:lang w:val="lv-LV"/>
        </w:rPr>
      </w:pPr>
      <w:bookmarkStart w:id="29" w:name="_Toc508297824"/>
      <w:bookmarkStart w:id="30" w:name="_Toc508298253"/>
      <w:bookmarkStart w:id="31" w:name="_Toc508298488"/>
      <w:bookmarkStart w:id="32" w:name="_Toc508367427"/>
      <w:bookmarkStart w:id="33" w:name="_Toc510461735"/>
      <w:bookmarkStart w:id="34" w:name="_Toc510462963"/>
      <w:bookmarkStart w:id="35" w:name="_Toc510524756"/>
      <w:bookmarkStart w:id="36" w:name="_Toc510524932"/>
      <w:bookmarkStart w:id="37" w:name="_Toc510526067"/>
      <w:bookmarkStart w:id="38" w:name="_Toc510538549"/>
      <w:bookmarkStart w:id="39" w:name="_Toc510538796"/>
      <w:bookmarkStart w:id="40" w:name="_Toc511129613"/>
      <w:bookmarkStart w:id="41" w:name="_Toc511228113"/>
      <w:bookmarkStart w:id="42" w:name="_Toc514751981"/>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D905B53" w14:textId="77777777" w:rsidR="00D62C1F" w:rsidRPr="003C4228" w:rsidRDefault="00D62C1F" w:rsidP="00D62C1F">
      <w:pPr>
        <w:keepNext/>
        <w:keepLines/>
        <w:numPr>
          <w:ilvl w:val="1"/>
          <w:numId w:val="19"/>
        </w:numPr>
        <w:spacing w:before="40" w:after="0"/>
        <w:jc w:val="both"/>
        <w:outlineLvl w:val="2"/>
        <w:rPr>
          <w:rFonts w:ascii="Helvetica" w:eastAsiaTheme="majorEastAsia" w:hAnsi="Helvetica" w:cstheme="majorBidi"/>
          <w:i/>
          <w:vanish/>
          <w:color w:val="243F60" w:themeColor="accent1" w:themeShade="7F"/>
          <w:szCs w:val="24"/>
          <w:lang w:val="lv-LV"/>
        </w:rPr>
      </w:pPr>
      <w:bookmarkStart w:id="43" w:name="_Toc508297825"/>
      <w:bookmarkStart w:id="44" w:name="_Toc508298254"/>
      <w:bookmarkStart w:id="45" w:name="_Toc508298489"/>
      <w:bookmarkStart w:id="46" w:name="_Toc508367428"/>
      <w:bookmarkStart w:id="47" w:name="_Toc510461736"/>
      <w:bookmarkStart w:id="48" w:name="_Toc510462964"/>
      <w:bookmarkStart w:id="49" w:name="_Toc510524757"/>
      <w:bookmarkStart w:id="50" w:name="_Toc510524933"/>
      <w:bookmarkStart w:id="51" w:name="_Toc510526068"/>
      <w:bookmarkStart w:id="52" w:name="_Toc510538550"/>
      <w:bookmarkStart w:id="53" w:name="_Toc510538797"/>
      <w:bookmarkStart w:id="54" w:name="_Toc511129614"/>
      <w:bookmarkStart w:id="55" w:name="_Toc511228114"/>
      <w:bookmarkStart w:id="56" w:name="_Toc51475198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560C7577" w14:textId="77777777" w:rsidR="00D62C1F" w:rsidRPr="003C4228" w:rsidRDefault="00D62C1F" w:rsidP="00D62C1F">
      <w:pPr>
        <w:keepNext/>
        <w:keepLines/>
        <w:numPr>
          <w:ilvl w:val="1"/>
          <w:numId w:val="19"/>
        </w:numPr>
        <w:spacing w:before="40" w:after="0"/>
        <w:jc w:val="both"/>
        <w:outlineLvl w:val="2"/>
        <w:rPr>
          <w:rFonts w:ascii="Helvetica" w:eastAsiaTheme="majorEastAsia" w:hAnsi="Helvetica" w:cstheme="majorBidi"/>
          <w:i/>
          <w:vanish/>
          <w:color w:val="243F60" w:themeColor="accent1" w:themeShade="7F"/>
          <w:szCs w:val="24"/>
          <w:lang w:val="lv-LV"/>
        </w:rPr>
      </w:pPr>
      <w:bookmarkStart w:id="57" w:name="_Toc508297826"/>
      <w:bookmarkStart w:id="58" w:name="_Toc508298255"/>
      <w:bookmarkStart w:id="59" w:name="_Toc508298490"/>
      <w:bookmarkStart w:id="60" w:name="_Toc508367429"/>
      <w:bookmarkStart w:id="61" w:name="_Toc510461737"/>
      <w:bookmarkStart w:id="62" w:name="_Toc510462965"/>
      <w:bookmarkStart w:id="63" w:name="_Toc510524758"/>
      <w:bookmarkStart w:id="64" w:name="_Toc510524934"/>
      <w:bookmarkStart w:id="65" w:name="_Toc510526069"/>
      <w:bookmarkStart w:id="66" w:name="_Toc510538551"/>
      <w:bookmarkStart w:id="67" w:name="_Toc510538798"/>
      <w:bookmarkStart w:id="68" w:name="_Toc511129615"/>
      <w:bookmarkStart w:id="69" w:name="_Toc511228115"/>
      <w:bookmarkStart w:id="70" w:name="_Toc514751983"/>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70328E1" w14:textId="1A7614AD" w:rsidR="00D62C1F" w:rsidRPr="003C4228" w:rsidRDefault="0063312E" w:rsidP="00D62C1F">
      <w:pPr>
        <w:keepNext/>
        <w:keepLines/>
        <w:numPr>
          <w:ilvl w:val="2"/>
          <w:numId w:val="19"/>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71" w:name="_Toc514751984"/>
      <w:r w:rsidRPr="003C4228">
        <w:rPr>
          <w:rFonts w:ascii="Helvetica" w:eastAsiaTheme="majorEastAsia" w:hAnsi="Helvetica" w:cstheme="majorBidi"/>
          <w:i/>
          <w:color w:val="243F60" w:themeColor="accent1" w:themeShade="7F"/>
          <w:szCs w:val="24"/>
          <w:lang w:val="lv-LV"/>
        </w:rPr>
        <w:t>Nozīme un tiesiskās prasības</w:t>
      </w:r>
      <w:bookmarkEnd w:id="71"/>
    </w:p>
    <w:p w14:paraId="08BC9DE7" w14:textId="3EA02517" w:rsidR="00C03A35" w:rsidRPr="003C4228" w:rsidRDefault="00234F53" w:rsidP="00D62C1F">
      <w:pPr>
        <w:jc w:val="both"/>
        <w:rPr>
          <w:szCs w:val="32"/>
          <w:lang w:val="lv-LV"/>
        </w:rPr>
      </w:pPr>
      <w:r w:rsidRPr="003C4228">
        <w:rPr>
          <w:szCs w:val="32"/>
          <w:lang w:val="lv-LV"/>
        </w:rPr>
        <w:t xml:space="preserve">Nosacījumos, kas </w:t>
      </w:r>
      <w:r w:rsidR="00191960" w:rsidRPr="003C4228">
        <w:rPr>
          <w:szCs w:val="32"/>
          <w:lang w:val="lv-LV"/>
        </w:rPr>
        <w:t>minēti</w:t>
      </w:r>
      <w:r w:rsidR="00C03A35" w:rsidRPr="003C4228">
        <w:rPr>
          <w:szCs w:val="32"/>
          <w:lang w:val="lv-LV"/>
        </w:rPr>
        <w:t xml:space="preserve"> </w:t>
      </w:r>
      <w:r w:rsidR="003819EF" w:rsidRPr="003C4228">
        <w:rPr>
          <w:szCs w:val="32"/>
          <w:lang w:val="lv-LV"/>
        </w:rPr>
        <w:t xml:space="preserve">VDAR 6.panta </w:t>
      </w:r>
      <w:r w:rsidR="00C03A35" w:rsidRPr="003C4228">
        <w:rPr>
          <w:szCs w:val="32"/>
          <w:lang w:val="lv-LV"/>
        </w:rPr>
        <w:t>1.punkta “b” apakšpunktā</w:t>
      </w:r>
      <w:r w:rsidRPr="003C4228">
        <w:rPr>
          <w:szCs w:val="32"/>
          <w:lang w:val="lv-LV"/>
        </w:rPr>
        <w:t>,</w:t>
      </w:r>
      <w:r w:rsidR="00C03A35" w:rsidRPr="003C4228">
        <w:rPr>
          <w:szCs w:val="32"/>
          <w:lang w:val="lv-LV"/>
        </w:rPr>
        <w:t xml:space="preserve"> </w:t>
      </w:r>
      <w:r w:rsidR="00191960" w:rsidRPr="003C4228">
        <w:rPr>
          <w:szCs w:val="32"/>
          <w:lang w:val="lv-LV"/>
        </w:rPr>
        <w:t>aprakstīti</w:t>
      </w:r>
      <w:r w:rsidR="00C03A35" w:rsidRPr="003C4228">
        <w:rPr>
          <w:szCs w:val="32"/>
          <w:lang w:val="lv-LV"/>
        </w:rPr>
        <w:t xml:space="preserve"> divi </w:t>
      </w:r>
      <w:r w:rsidR="00C03A35" w:rsidRPr="003C4228">
        <w:rPr>
          <w:b/>
          <w:szCs w:val="32"/>
          <w:lang w:val="lv-LV"/>
        </w:rPr>
        <w:t>atsevišķi</w:t>
      </w:r>
      <w:r w:rsidR="00C03A35" w:rsidRPr="003C4228">
        <w:rPr>
          <w:szCs w:val="32"/>
          <w:lang w:val="lv-LV"/>
        </w:rPr>
        <w:t xml:space="preserve"> </w:t>
      </w:r>
      <w:r w:rsidR="00607434" w:rsidRPr="003C4228">
        <w:rPr>
          <w:szCs w:val="32"/>
          <w:lang w:val="lv-LV"/>
        </w:rPr>
        <w:t>juridiskie</w:t>
      </w:r>
      <w:r w:rsidR="00C03A35" w:rsidRPr="003C4228">
        <w:rPr>
          <w:szCs w:val="32"/>
          <w:lang w:val="lv-LV"/>
        </w:rPr>
        <w:t xml:space="preserve"> pamatojumi personas datu apstrādei:</w:t>
      </w:r>
    </w:p>
    <w:p w14:paraId="30A8A1DA" w14:textId="41F9EE56" w:rsidR="00C03A35" w:rsidRPr="003C4228" w:rsidRDefault="00B64CFC" w:rsidP="00C03A35">
      <w:pPr>
        <w:pStyle w:val="ListParagraph"/>
        <w:numPr>
          <w:ilvl w:val="0"/>
          <w:numId w:val="35"/>
        </w:numPr>
        <w:jc w:val="both"/>
        <w:rPr>
          <w:szCs w:val="32"/>
          <w:lang w:val="lv-LV"/>
        </w:rPr>
      </w:pPr>
      <w:r w:rsidRPr="003C4228">
        <w:rPr>
          <w:szCs w:val="32"/>
          <w:lang w:val="lv-LV"/>
        </w:rPr>
        <w:t>situācijas, kad apstrāde jāveic līguma, kurā datu subjekts ir līgumslēdzēja puse, izpildei</w:t>
      </w:r>
      <w:r w:rsidR="00C03A35" w:rsidRPr="003C4228">
        <w:rPr>
          <w:szCs w:val="32"/>
          <w:lang w:val="lv-LV"/>
        </w:rPr>
        <w:t>;</w:t>
      </w:r>
    </w:p>
    <w:p w14:paraId="70AD9E1E" w14:textId="67C629D5" w:rsidR="00C03A35" w:rsidRPr="003C4228" w:rsidRDefault="003C79D1" w:rsidP="003C79D1">
      <w:pPr>
        <w:pStyle w:val="ListParagraph"/>
        <w:numPr>
          <w:ilvl w:val="0"/>
          <w:numId w:val="35"/>
        </w:numPr>
        <w:jc w:val="both"/>
        <w:rPr>
          <w:szCs w:val="32"/>
          <w:lang w:val="lv-LV"/>
        </w:rPr>
      </w:pPr>
      <w:r w:rsidRPr="003C4228">
        <w:rPr>
          <w:szCs w:val="32"/>
          <w:lang w:val="lv-LV"/>
        </w:rPr>
        <w:t xml:space="preserve">situācijas, kad datu apstrāde notiek pirms līguma noslēgšanas. Tas ietver </w:t>
      </w:r>
      <w:proofErr w:type="spellStart"/>
      <w:r w:rsidRPr="003C4228">
        <w:rPr>
          <w:szCs w:val="32"/>
          <w:lang w:val="lv-LV"/>
        </w:rPr>
        <w:t>pirmslīgumisk</w:t>
      </w:r>
      <w:r w:rsidR="00626DA8" w:rsidRPr="003C4228">
        <w:rPr>
          <w:szCs w:val="32"/>
          <w:lang w:val="lv-LV"/>
        </w:rPr>
        <w:t>ās</w:t>
      </w:r>
      <w:proofErr w:type="spellEnd"/>
      <w:r w:rsidR="00626DA8" w:rsidRPr="003C4228">
        <w:rPr>
          <w:szCs w:val="32"/>
          <w:lang w:val="lv-LV"/>
        </w:rPr>
        <w:t xml:space="preserve"> attiecības ar nosacījumu, ka</w:t>
      </w:r>
      <w:r w:rsidRPr="003C4228">
        <w:rPr>
          <w:szCs w:val="32"/>
          <w:lang w:val="lv-LV"/>
        </w:rPr>
        <w:t xml:space="preserve"> pasākumi ir veikti pēc datu subjekta pieprasījuma, nevis </w:t>
      </w:r>
      <w:r w:rsidR="00903B6C">
        <w:rPr>
          <w:szCs w:val="32"/>
          <w:lang w:val="lv-LV"/>
        </w:rPr>
        <w:t>pārziņa</w:t>
      </w:r>
      <w:r w:rsidRPr="003C4228">
        <w:rPr>
          <w:szCs w:val="32"/>
          <w:lang w:val="lv-LV"/>
        </w:rPr>
        <w:t xml:space="preserve"> vai trešo personu iniciatīvas</w:t>
      </w:r>
      <w:r w:rsidR="00191960" w:rsidRPr="003C4228">
        <w:rPr>
          <w:vertAlign w:val="superscript"/>
          <w:lang w:val="lv-LV"/>
        </w:rPr>
        <w:endnoteReference w:id="8"/>
      </w:r>
      <w:r w:rsidR="00C03A35" w:rsidRPr="003C4228">
        <w:rPr>
          <w:szCs w:val="32"/>
          <w:lang w:val="lv-LV"/>
        </w:rPr>
        <w:t>.</w:t>
      </w:r>
    </w:p>
    <w:p w14:paraId="047B8CD9" w14:textId="7FF7A003" w:rsidR="00CB0B33" w:rsidRPr="003C4228" w:rsidRDefault="002A3710" w:rsidP="00D62C1F">
      <w:pPr>
        <w:jc w:val="both"/>
        <w:rPr>
          <w:szCs w:val="32"/>
          <w:lang w:val="lv-LV"/>
        </w:rPr>
      </w:pPr>
      <w:r w:rsidRPr="003C4228">
        <w:rPr>
          <w:szCs w:val="32"/>
          <w:lang w:val="lv-LV"/>
        </w:rPr>
        <w:t xml:space="preserve">Pirmais noteikums ir jāinterpretē stingri, un tas neattiecas uz gadījumiem, kad apstrāde nav patiešām vajadzīga, lai izpildītu līgumu, bet gan to datu subjektam vienpusēji noteicis </w:t>
      </w:r>
      <w:r w:rsidR="00903B6C" w:rsidRPr="00903B6C">
        <w:rPr>
          <w:szCs w:val="32"/>
          <w:lang w:val="lv-LV"/>
        </w:rPr>
        <w:t>pārzinis</w:t>
      </w:r>
      <w:r w:rsidR="007E6270" w:rsidRPr="003C4228">
        <w:rPr>
          <w:szCs w:val="32"/>
          <w:vertAlign w:val="superscript"/>
          <w:lang w:val="lv-LV"/>
        </w:rPr>
        <w:endnoteReference w:id="9"/>
      </w:r>
      <w:r w:rsidR="00E67E55" w:rsidRPr="003C4228">
        <w:rPr>
          <w:szCs w:val="32"/>
          <w:lang w:val="lv-LV"/>
        </w:rPr>
        <w:t>. Saskaņā</w:t>
      </w:r>
      <w:r w:rsidR="007E6270" w:rsidRPr="003C4228">
        <w:rPr>
          <w:szCs w:val="32"/>
          <w:lang w:val="lv-LV"/>
        </w:rPr>
        <w:t xml:space="preserve"> ar DG</w:t>
      </w:r>
      <w:r w:rsidR="00E67E55" w:rsidRPr="003C4228">
        <w:rPr>
          <w:szCs w:val="32"/>
          <w:lang w:val="lv-LV"/>
        </w:rPr>
        <w:t xml:space="preserve">29 </w:t>
      </w:r>
      <w:r w:rsidR="00F76209" w:rsidRPr="003C4228">
        <w:rPr>
          <w:szCs w:val="32"/>
          <w:lang w:val="lv-LV"/>
        </w:rPr>
        <w:t xml:space="preserve">sniegto </w:t>
      </w:r>
      <w:r w:rsidR="00E67E55" w:rsidRPr="003C4228">
        <w:rPr>
          <w:szCs w:val="32"/>
          <w:lang w:val="lv-LV"/>
        </w:rPr>
        <w:t xml:space="preserve">interpretāciju par </w:t>
      </w:r>
      <w:r w:rsidR="00B02E40" w:rsidRPr="003C4228">
        <w:rPr>
          <w:szCs w:val="32"/>
          <w:lang w:val="lv-LV"/>
        </w:rPr>
        <w:t>šo</w:t>
      </w:r>
      <w:r w:rsidR="00E67E55" w:rsidRPr="003C4228">
        <w:rPr>
          <w:szCs w:val="32"/>
          <w:lang w:val="lv-LV"/>
        </w:rPr>
        <w:t xml:space="preserve"> </w:t>
      </w:r>
      <w:r w:rsidR="0043171B" w:rsidRPr="003C4228">
        <w:rPr>
          <w:szCs w:val="32"/>
          <w:lang w:val="lv-LV"/>
        </w:rPr>
        <w:t xml:space="preserve">pašu </w:t>
      </w:r>
      <w:r w:rsidR="00607434" w:rsidRPr="003C4228">
        <w:rPr>
          <w:szCs w:val="32"/>
          <w:lang w:val="lv-LV"/>
        </w:rPr>
        <w:t>juridisko</w:t>
      </w:r>
      <w:r w:rsidR="00A7694A" w:rsidRPr="003C4228">
        <w:rPr>
          <w:szCs w:val="32"/>
          <w:lang w:val="lv-LV"/>
        </w:rPr>
        <w:t xml:space="preserve"> </w:t>
      </w:r>
      <w:r w:rsidR="0043171B" w:rsidRPr="003C4228">
        <w:rPr>
          <w:szCs w:val="32"/>
          <w:lang w:val="lv-LV"/>
        </w:rPr>
        <w:t xml:space="preserve">pamatu </w:t>
      </w:r>
      <w:r w:rsidR="00984530" w:rsidRPr="003C4228">
        <w:rPr>
          <w:szCs w:val="32"/>
          <w:lang w:val="lv-LV"/>
        </w:rPr>
        <w:t>vairs spēkā neesošajā</w:t>
      </w:r>
      <w:r w:rsidR="00782B3F" w:rsidRPr="003C4228">
        <w:rPr>
          <w:szCs w:val="32"/>
          <w:lang w:val="lv-LV"/>
        </w:rPr>
        <w:t xml:space="preserve"> D</w:t>
      </w:r>
      <w:r w:rsidR="00E67E55" w:rsidRPr="003C4228">
        <w:rPr>
          <w:szCs w:val="32"/>
          <w:lang w:val="lv-LV"/>
        </w:rPr>
        <w:t>irektī</w:t>
      </w:r>
      <w:r w:rsidR="0043171B" w:rsidRPr="003C4228">
        <w:rPr>
          <w:szCs w:val="32"/>
          <w:lang w:val="lv-LV"/>
        </w:rPr>
        <w:t xml:space="preserve">vā 95/46, minētais </w:t>
      </w:r>
      <w:r w:rsidR="00607434" w:rsidRPr="003C4228">
        <w:rPr>
          <w:szCs w:val="32"/>
          <w:lang w:val="lv-LV"/>
        </w:rPr>
        <w:t>juridiskais</w:t>
      </w:r>
      <w:r w:rsidR="0043171B" w:rsidRPr="003C4228">
        <w:rPr>
          <w:szCs w:val="32"/>
          <w:lang w:val="lv-LV"/>
        </w:rPr>
        <w:t xml:space="preserve"> pamats attiecas tikai uz to, kas nepieciešams līguma </w:t>
      </w:r>
      <w:r w:rsidR="0043171B" w:rsidRPr="003C4228">
        <w:rPr>
          <w:b/>
          <w:szCs w:val="32"/>
          <w:lang w:val="lv-LV"/>
        </w:rPr>
        <w:t>izpildei</w:t>
      </w:r>
      <w:r w:rsidR="00E67E55" w:rsidRPr="003C4228">
        <w:rPr>
          <w:szCs w:val="32"/>
          <w:lang w:val="lv-LV"/>
        </w:rPr>
        <w:t xml:space="preserve">. Citiem vārdiem sakot, </w:t>
      </w:r>
      <w:r w:rsidR="00DD3F6F" w:rsidRPr="003C4228">
        <w:rPr>
          <w:szCs w:val="32"/>
          <w:lang w:val="lv-LV"/>
        </w:rPr>
        <w:t>kamēr</w:t>
      </w:r>
      <w:r w:rsidR="00E67E55" w:rsidRPr="003C4228">
        <w:rPr>
          <w:szCs w:val="32"/>
          <w:lang w:val="lv-LV"/>
        </w:rPr>
        <w:t xml:space="preserve"> </w:t>
      </w:r>
      <w:r w:rsidR="00504D74" w:rsidRPr="003C4228">
        <w:rPr>
          <w:szCs w:val="32"/>
          <w:lang w:val="lv-LV"/>
        </w:rPr>
        <w:t xml:space="preserve">datu </w:t>
      </w:r>
      <w:r w:rsidR="00E67E55" w:rsidRPr="003C4228">
        <w:rPr>
          <w:szCs w:val="32"/>
          <w:lang w:val="lv-LV"/>
        </w:rPr>
        <w:t>apstrāde a</w:t>
      </w:r>
      <w:r w:rsidR="00504D74" w:rsidRPr="003C4228">
        <w:rPr>
          <w:szCs w:val="32"/>
          <w:lang w:val="lv-LV"/>
        </w:rPr>
        <w:t xml:space="preserve">ttiecas uz </w:t>
      </w:r>
      <w:r w:rsidR="00A950F1" w:rsidRPr="003C4228">
        <w:rPr>
          <w:szCs w:val="32"/>
          <w:lang w:val="lv-LV"/>
        </w:rPr>
        <w:t>parastu</w:t>
      </w:r>
      <w:r w:rsidR="00E67E55" w:rsidRPr="003C4228">
        <w:rPr>
          <w:szCs w:val="32"/>
          <w:lang w:val="lv-LV"/>
        </w:rPr>
        <w:t xml:space="preserve"> lī</w:t>
      </w:r>
      <w:r w:rsidR="00DD3F6F" w:rsidRPr="003C4228">
        <w:rPr>
          <w:szCs w:val="32"/>
          <w:lang w:val="lv-LV"/>
        </w:rPr>
        <w:t xml:space="preserve">guma izpildi, </w:t>
      </w:r>
      <w:r w:rsidR="00746C7C" w:rsidRPr="003C4228">
        <w:rPr>
          <w:szCs w:val="32"/>
          <w:lang w:val="lv-LV"/>
        </w:rPr>
        <w:t>tam par pamatu varētu būt</w:t>
      </w:r>
      <w:r w:rsidR="00E67E55" w:rsidRPr="003C4228">
        <w:rPr>
          <w:szCs w:val="32"/>
          <w:lang w:val="lv-LV"/>
        </w:rPr>
        <w:t xml:space="preserve"> </w:t>
      </w:r>
      <w:r w:rsidR="00746C7C" w:rsidRPr="003C4228">
        <w:rPr>
          <w:szCs w:val="32"/>
          <w:lang w:val="lv-LV"/>
        </w:rPr>
        <w:t>šis</w:t>
      </w:r>
      <w:r w:rsidR="00E67E55" w:rsidRPr="003C4228">
        <w:rPr>
          <w:szCs w:val="32"/>
          <w:lang w:val="lv-LV"/>
        </w:rPr>
        <w:t xml:space="preserve"> </w:t>
      </w:r>
      <w:r w:rsidR="00607434" w:rsidRPr="003C4228">
        <w:rPr>
          <w:szCs w:val="32"/>
          <w:lang w:val="lv-LV"/>
        </w:rPr>
        <w:t>juridiskais</w:t>
      </w:r>
      <w:r w:rsidR="00E67E55" w:rsidRPr="003C4228">
        <w:rPr>
          <w:szCs w:val="32"/>
          <w:lang w:val="lv-LV"/>
        </w:rPr>
        <w:t xml:space="preserve"> pamat</w:t>
      </w:r>
      <w:r w:rsidR="00746C7C" w:rsidRPr="003C4228">
        <w:rPr>
          <w:szCs w:val="32"/>
          <w:lang w:val="lv-LV"/>
        </w:rPr>
        <w:t>ojums</w:t>
      </w:r>
      <w:r w:rsidR="00E67E55" w:rsidRPr="003C4228">
        <w:rPr>
          <w:szCs w:val="32"/>
          <w:lang w:val="lv-LV"/>
        </w:rPr>
        <w:t>. Šis pamats attiecas uz gadījumiem, kad apstrāde notiek līguma ietvaros, neatkarī</w:t>
      </w:r>
      <w:r w:rsidR="004C23FA" w:rsidRPr="003C4228">
        <w:rPr>
          <w:szCs w:val="32"/>
          <w:lang w:val="lv-LV"/>
        </w:rPr>
        <w:t xml:space="preserve">gi no </w:t>
      </w:r>
      <w:r w:rsidR="00E67E55" w:rsidRPr="003C4228">
        <w:rPr>
          <w:szCs w:val="32"/>
          <w:lang w:val="lv-LV"/>
        </w:rPr>
        <w:t xml:space="preserve">līguma </w:t>
      </w:r>
      <w:r w:rsidR="004C23FA" w:rsidRPr="003C4228">
        <w:rPr>
          <w:szCs w:val="32"/>
          <w:lang w:val="lv-LV"/>
        </w:rPr>
        <w:t>izpildes posma</w:t>
      </w:r>
      <w:r w:rsidR="00812190" w:rsidRPr="003C4228">
        <w:rPr>
          <w:szCs w:val="32"/>
          <w:vertAlign w:val="superscript"/>
          <w:lang w:val="lv-LV"/>
        </w:rPr>
        <w:endnoteReference w:id="10"/>
      </w:r>
      <w:r w:rsidR="00812190" w:rsidRPr="003C4228">
        <w:rPr>
          <w:szCs w:val="32"/>
          <w:lang w:val="lv-LV"/>
        </w:rPr>
        <w:t>.</w:t>
      </w:r>
      <w:r w:rsidR="00E67E55" w:rsidRPr="003C4228">
        <w:rPr>
          <w:szCs w:val="32"/>
          <w:lang w:val="lv-LV"/>
        </w:rPr>
        <w:t xml:space="preserve"> Tomēr </w:t>
      </w:r>
      <w:r w:rsidR="00AE157C" w:rsidRPr="003C4228">
        <w:rPr>
          <w:szCs w:val="32"/>
          <w:lang w:val="lv-LV"/>
        </w:rPr>
        <w:t xml:space="preserve">uz </w:t>
      </w:r>
      <w:r w:rsidR="00E67E55" w:rsidRPr="003C4228">
        <w:rPr>
          <w:szCs w:val="32"/>
          <w:lang w:val="lv-LV"/>
        </w:rPr>
        <w:t>jebkā</w:t>
      </w:r>
      <w:r w:rsidR="00AE157C" w:rsidRPr="003C4228">
        <w:rPr>
          <w:szCs w:val="32"/>
          <w:lang w:val="lv-LV"/>
        </w:rPr>
        <w:t>dām</w:t>
      </w:r>
      <w:r w:rsidR="00E67E55" w:rsidRPr="003C4228">
        <w:rPr>
          <w:szCs w:val="32"/>
          <w:lang w:val="lv-LV"/>
        </w:rPr>
        <w:t xml:space="preserve"> turpmā</w:t>
      </w:r>
      <w:r w:rsidR="00836983" w:rsidRPr="003C4228">
        <w:rPr>
          <w:szCs w:val="32"/>
          <w:lang w:val="lv-LV"/>
        </w:rPr>
        <w:t>k</w:t>
      </w:r>
      <w:r w:rsidR="00AE157C" w:rsidRPr="003C4228">
        <w:rPr>
          <w:szCs w:val="32"/>
          <w:lang w:val="lv-LV"/>
        </w:rPr>
        <w:t>aj</w:t>
      </w:r>
      <w:r w:rsidR="00836983" w:rsidRPr="003C4228">
        <w:rPr>
          <w:szCs w:val="32"/>
          <w:lang w:val="lv-LV"/>
        </w:rPr>
        <w:t>ā</w:t>
      </w:r>
      <w:r w:rsidR="00AE157C" w:rsidRPr="003C4228">
        <w:rPr>
          <w:szCs w:val="32"/>
          <w:lang w:val="lv-LV"/>
        </w:rPr>
        <w:t>m</w:t>
      </w:r>
      <w:r w:rsidR="00E67E55" w:rsidRPr="003C4228">
        <w:rPr>
          <w:szCs w:val="32"/>
          <w:lang w:val="lv-LV"/>
        </w:rPr>
        <w:t xml:space="preserve"> darbī</w:t>
      </w:r>
      <w:r w:rsidR="00AE157C" w:rsidRPr="003C4228">
        <w:rPr>
          <w:szCs w:val="32"/>
          <w:lang w:val="lv-LV"/>
        </w:rPr>
        <w:t xml:space="preserve">bām, kuras izraisījusi </w:t>
      </w:r>
      <w:r w:rsidR="00E67E55" w:rsidRPr="003C4228">
        <w:rPr>
          <w:szCs w:val="32"/>
          <w:lang w:val="lv-LV"/>
        </w:rPr>
        <w:t>neatbilstī</w:t>
      </w:r>
      <w:r w:rsidR="00AE157C" w:rsidRPr="003C4228">
        <w:rPr>
          <w:szCs w:val="32"/>
          <w:lang w:val="lv-LV"/>
        </w:rPr>
        <w:t>ba</w:t>
      </w:r>
      <w:r w:rsidR="00E67E55" w:rsidRPr="003C4228">
        <w:rPr>
          <w:szCs w:val="32"/>
          <w:lang w:val="lv-LV"/>
        </w:rPr>
        <w:t xml:space="preserve"> vai </w:t>
      </w:r>
      <w:r w:rsidR="00AE157C" w:rsidRPr="003C4228">
        <w:rPr>
          <w:szCs w:val="32"/>
          <w:lang w:val="lv-LV"/>
        </w:rPr>
        <w:t>cits</w:t>
      </w:r>
      <w:r w:rsidR="00E67E55" w:rsidRPr="003C4228">
        <w:rPr>
          <w:szCs w:val="32"/>
          <w:lang w:val="lv-LV"/>
        </w:rPr>
        <w:t xml:space="preserve"> </w:t>
      </w:r>
      <w:r w:rsidR="004B7B5D" w:rsidRPr="003C4228">
        <w:rPr>
          <w:szCs w:val="32"/>
          <w:lang w:val="lv-LV"/>
        </w:rPr>
        <w:t>at</w:t>
      </w:r>
      <w:r w:rsidR="00E67E55" w:rsidRPr="003C4228">
        <w:rPr>
          <w:szCs w:val="32"/>
          <w:lang w:val="lv-LV"/>
        </w:rPr>
        <w:t>gadījum</w:t>
      </w:r>
      <w:r w:rsidR="00AE157C" w:rsidRPr="003C4228">
        <w:rPr>
          <w:szCs w:val="32"/>
          <w:lang w:val="lv-LV"/>
        </w:rPr>
        <w:t>s</w:t>
      </w:r>
      <w:r w:rsidR="00E67E55" w:rsidRPr="003C4228">
        <w:rPr>
          <w:szCs w:val="32"/>
          <w:lang w:val="lv-LV"/>
        </w:rPr>
        <w:t xml:space="preserve"> </w:t>
      </w:r>
      <w:r w:rsidR="00AE157C" w:rsidRPr="003C4228">
        <w:rPr>
          <w:szCs w:val="32"/>
          <w:lang w:val="lv-LV"/>
        </w:rPr>
        <w:t xml:space="preserve">līguma izpildē, </w:t>
      </w:r>
      <w:r w:rsidR="00E67E55" w:rsidRPr="003C4228">
        <w:rPr>
          <w:szCs w:val="32"/>
          <w:lang w:val="lv-LV"/>
        </w:rPr>
        <w:t>š</w:t>
      </w:r>
      <w:r w:rsidR="00AE157C" w:rsidRPr="003C4228">
        <w:rPr>
          <w:szCs w:val="32"/>
          <w:lang w:val="lv-LV"/>
        </w:rPr>
        <w:t>is</w:t>
      </w:r>
      <w:r w:rsidR="00E67E55" w:rsidRPr="003C4228">
        <w:rPr>
          <w:szCs w:val="32"/>
          <w:lang w:val="lv-LV"/>
        </w:rPr>
        <w:t xml:space="preserve"> </w:t>
      </w:r>
      <w:r w:rsidR="00607434" w:rsidRPr="003C4228">
        <w:rPr>
          <w:szCs w:val="32"/>
          <w:lang w:val="lv-LV"/>
        </w:rPr>
        <w:t xml:space="preserve">juridiskais </w:t>
      </w:r>
      <w:r w:rsidR="00AE157C" w:rsidRPr="003C4228">
        <w:rPr>
          <w:szCs w:val="32"/>
          <w:lang w:val="lv-LV"/>
        </w:rPr>
        <w:t>pamats neattiecas.</w:t>
      </w:r>
      <w:r w:rsidR="00E67E55" w:rsidRPr="003C4228">
        <w:rPr>
          <w:szCs w:val="32"/>
          <w:lang w:val="lv-LV"/>
        </w:rPr>
        <w:t xml:space="preserve"> Šāda veida apstrādei būtu jāpiemēro </w:t>
      </w:r>
      <w:r w:rsidR="0062528B" w:rsidRPr="003C4228">
        <w:rPr>
          <w:szCs w:val="32"/>
          <w:lang w:val="lv-LV"/>
        </w:rPr>
        <w:t>cits</w:t>
      </w:r>
      <w:r w:rsidR="00E67E55" w:rsidRPr="003C4228">
        <w:rPr>
          <w:szCs w:val="32"/>
          <w:lang w:val="lv-LV"/>
        </w:rPr>
        <w:t xml:space="preserve"> </w:t>
      </w:r>
      <w:r w:rsidR="00607434" w:rsidRPr="003C4228">
        <w:rPr>
          <w:szCs w:val="32"/>
          <w:lang w:val="lv-LV"/>
        </w:rPr>
        <w:t>juridiskais</w:t>
      </w:r>
      <w:r w:rsidR="00E67E55" w:rsidRPr="003C4228">
        <w:rPr>
          <w:szCs w:val="32"/>
          <w:lang w:val="lv-LV"/>
        </w:rPr>
        <w:t xml:space="preserve"> pamats, piemēram, datu </w:t>
      </w:r>
      <w:r w:rsidR="00405F36" w:rsidRPr="003C4228">
        <w:rPr>
          <w:szCs w:val="32"/>
          <w:lang w:val="lv-LV"/>
        </w:rPr>
        <w:t>pārziņa</w:t>
      </w:r>
      <w:r w:rsidR="00E67E55" w:rsidRPr="003C4228">
        <w:rPr>
          <w:szCs w:val="32"/>
          <w:lang w:val="lv-LV"/>
        </w:rPr>
        <w:t xml:space="preserve"> </w:t>
      </w:r>
      <w:r w:rsidR="000A2318" w:rsidRPr="003C4228">
        <w:rPr>
          <w:szCs w:val="32"/>
          <w:lang w:val="lv-LV"/>
        </w:rPr>
        <w:t xml:space="preserve">leģitīmās </w:t>
      </w:r>
      <w:r w:rsidR="008F15D1" w:rsidRPr="003C4228">
        <w:rPr>
          <w:szCs w:val="32"/>
          <w:lang w:val="lv-LV"/>
        </w:rPr>
        <w:t>(likum</w:t>
      </w:r>
      <w:r w:rsidR="007E5E2A" w:rsidRPr="003C4228">
        <w:rPr>
          <w:szCs w:val="32"/>
          <w:lang w:val="lv-LV"/>
        </w:rPr>
        <w:t>i</w:t>
      </w:r>
      <w:r w:rsidR="008F15D1" w:rsidRPr="003C4228">
        <w:rPr>
          <w:szCs w:val="32"/>
          <w:lang w:val="lv-LV"/>
        </w:rPr>
        <w:t>s</w:t>
      </w:r>
      <w:r w:rsidR="007E5E2A" w:rsidRPr="003C4228">
        <w:rPr>
          <w:szCs w:val="32"/>
          <w:lang w:val="lv-LV"/>
        </w:rPr>
        <w:t xml:space="preserve">kās) </w:t>
      </w:r>
      <w:r w:rsidR="00E67E55" w:rsidRPr="003C4228">
        <w:rPr>
          <w:szCs w:val="32"/>
          <w:lang w:val="lv-LV"/>
        </w:rPr>
        <w:t>intereses.</w:t>
      </w:r>
    </w:p>
    <w:p w14:paraId="20EFD47D" w14:textId="595F8195" w:rsidR="000C71D4" w:rsidRPr="003C4228" w:rsidRDefault="00876487" w:rsidP="000C71D4">
      <w:pPr>
        <w:jc w:val="both"/>
        <w:rPr>
          <w:szCs w:val="32"/>
          <w:lang w:val="lv-LV"/>
        </w:rPr>
      </w:pPr>
      <w:r w:rsidRPr="003C4228">
        <w:rPr>
          <w:szCs w:val="32"/>
          <w:lang w:val="lv-LV"/>
        </w:rPr>
        <w:lastRenderedPageBreak/>
        <w:t>Otr</w:t>
      </w:r>
      <w:r w:rsidR="00EA0A8E" w:rsidRPr="003C4228">
        <w:rPr>
          <w:szCs w:val="32"/>
          <w:lang w:val="lv-LV"/>
        </w:rPr>
        <w:t xml:space="preserve">s noteikums </w:t>
      </w:r>
      <w:r w:rsidRPr="003C4228">
        <w:rPr>
          <w:szCs w:val="32"/>
          <w:lang w:val="lv-LV"/>
        </w:rPr>
        <w:t>varētu ietvert datu apstrādi, kas nepieciešama piedāvājumu sagata</w:t>
      </w:r>
      <w:r w:rsidR="00C15751" w:rsidRPr="003C4228">
        <w:rPr>
          <w:szCs w:val="32"/>
          <w:lang w:val="lv-LV"/>
        </w:rPr>
        <w:t>vošanai, personāla atlases darbam</w:t>
      </w:r>
      <w:r w:rsidRPr="003C4228">
        <w:rPr>
          <w:szCs w:val="32"/>
          <w:lang w:val="lv-LV"/>
        </w:rPr>
        <w:t xml:space="preserve"> utt. Tomēr </w:t>
      </w:r>
      <w:r w:rsidR="000C71D4" w:rsidRPr="003C4228">
        <w:rPr>
          <w:szCs w:val="32"/>
          <w:lang w:val="lv-LV"/>
        </w:rPr>
        <w:t>jebkāda detalizētāka</w:t>
      </w:r>
      <w:r w:rsidRPr="003C4228">
        <w:rPr>
          <w:szCs w:val="32"/>
          <w:lang w:val="lv-LV"/>
        </w:rPr>
        <w:t xml:space="preserve"> </w:t>
      </w:r>
      <w:r w:rsidR="000C71D4" w:rsidRPr="003C4228">
        <w:rPr>
          <w:szCs w:val="32"/>
          <w:lang w:val="lv-LV"/>
        </w:rPr>
        <w:t xml:space="preserve">kandidātu </w:t>
      </w:r>
      <w:r w:rsidR="001D24EF" w:rsidRPr="003C4228">
        <w:rPr>
          <w:szCs w:val="32"/>
          <w:lang w:val="lv-LV"/>
        </w:rPr>
        <w:t>pagātnes pārbaude būtu plašāka</w:t>
      </w:r>
      <w:r w:rsidRPr="003C4228">
        <w:rPr>
          <w:szCs w:val="32"/>
          <w:lang w:val="lv-LV"/>
        </w:rPr>
        <w:t xml:space="preserve"> un nebūtu </w:t>
      </w:r>
      <w:r w:rsidR="000C71D4" w:rsidRPr="003C4228">
        <w:rPr>
          <w:szCs w:val="32"/>
          <w:lang w:val="lv-LV"/>
        </w:rPr>
        <w:t>attaisnojama kā datu subjekta pieprasītie pasākumi</w:t>
      </w:r>
      <w:r w:rsidRPr="003C4228">
        <w:rPr>
          <w:szCs w:val="32"/>
          <w:lang w:val="lv-LV"/>
        </w:rPr>
        <w:t>.</w:t>
      </w:r>
    </w:p>
    <w:p w14:paraId="3A7F96A7" w14:textId="47ECD317" w:rsidR="00D62C1F" w:rsidRPr="003C4228" w:rsidRDefault="000C71D4" w:rsidP="000C71D4">
      <w:pPr>
        <w:jc w:val="both"/>
        <w:rPr>
          <w:szCs w:val="32"/>
          <w:lang w:val="lv-LV"/>
        </w:rPr>
      </w:pPr>
      <w:r w:rsidRPr="003C4228">
        <w:rPr>
          <w:szCs w:val="32"/>
          <w:lang w:val="lv-LV"/>
        </w:rPr>
        <w:t xml:space="preserve">Parasti šo tiesisko pamatu regulatori </w:t>
      </w:r>
      <w:r w:rsidR="0009649B" w:rsidRPr="003C4228">
        <w:rPr>
          <w:szCs w:val="32"/>
          <w:lang w:val="lv-LV"/>
        </w:rPr>
        <w:t xml:space="preserve">interpretē </w:t>
      </w:r>
      <w:r w:rsidRPr="003C4228">
        <w:rPr>
          <w:szCs w:val="32"/>
          <w:lang w:val="lv-LV"/>
        </w:rPr>
        <w:t xml:space="preserve">šauri, tādēļ </w:t>
      </w:r>
      <w:r w:rsidR="0009649B" w:rsidRPr="003C4228">
        <w:rPr>
          <w:szCs w:val="32"/>
          <w:lang w:val="lv-LV"/>
        </w:rPr>
        <w:t>datu pārzinim</w:t>
      </w:r>
      <w:r w:rsidRPr="003C4228">
        <w:rPr>
          <w:szCs w:val="32"/>
          <w:lang w:val="lv-LV"/>
        </w:rPr>
        <w:t xml:space="preserve"> </w:t>
      </w:r>
      <w:r w:rsidR="001975F4" w:rsidRPr="003C4228">
        <w:rPr>
          <w:szCs w:val="32"/>
          <w:lang w:val="lv-LV"/>
        </w:rPr>
        <w:t>jā</w:t>
      </w:r>
      <w:r w:rsidRPr="003C4228">
        <w:rPr>
          <w:szCs w:val="32"/>
          <w:lang w:val="lv-LV"/>
        </w:rPr>
        <w:t>spē</w:t>
      </w:r>
      <w:r w:rsidR="001975F4" w:rsidRPr="003C4228">
        <w:rPr>
          <w:szCs w:val="32"/>
          <w:lang w:val="lv-LV"/>
        </w:rPr>
        <w:t>j apliecināt</w:t>
      </w:r>
      <w:r w:rsidR="00205868" w:rsidRPr="003C4228">
        <w:rPr>
          <w:szCs w:val="32"/>
          <w:lang w:val="lv-LV"/>
        </w:rPr>
        <w:t xml:space="preserve">, </w:t>
      </w:r>
      <w:r w:rsidR="001D24EF" w:rsidRPr="003C4228">
        <w:rPr>
          <w:szCs w:val="32"/>
          <w:lang w:val="lv-LV"/>
        </w:rPr>
        <w:t xml:space="preserve">ka </w:t>
      </w:r>
      <w:r w:rsidR="001975F4" w:rsidRPr="003C4228">
        <w:rPr>
          <w:szCs w:val="32"/>
          <w:lang w:val="lv-LV"/>
        </w:rPr>
        <w:t>datu apstrāde ir neizbēgama</w:t>
      </w:r>
      <w:r w:rsidR="00205868" w:rsidRPr="003C4228">
        <w:rPr>
          <w:szCs w:val="32"/>
          <w:lang w:val="lv-LV"/>
        </w:rPr>
        <w:t xml:space="preserve"> </w:t>
      </w:r>
      <w:r w:rsidR="005376BA" w:rsidRPr="003C4228">
        <w:rPr>
          <w:szCs w:val="32"/>
          <w:lang w:val="lv-LV"/>
        </w:rPr>
        <w:t>līguma izpildei</w:t>
      </w:r>
      <w:r w:rsidR="0046244A" w:rsidRPr="003C4228">
        <w:rPr>
          <w:szCs w:val="32"/>
          <w:vertAlign w:val="superscript"/>
          <w:lang w:val="lv-LV"/>
        </w:rPr>
        <w:endnoteReference w:id="11"/>
      </w:r>
      <w:r w:rsidR="0046244A" w:rsidRPr="003C4228">
        <w:rPr>
          <w:szCs w:val="32"/>
          <w:lang w:val="lv-LV"/>
        </w:rPr>
        <w:t>.</w:t>
      </w:r>
    </w:p>
    <w:p w14:paraId="1E27D444" w14:textId="77777777" w:rsidR="00D62C1F" w:rsidRPr="003C4228" w:rsidRDefault="00D62C1F" w:rsidP="00D62C1F">
      <w:pPr>
        <w:keepNext/>
        <w:keepLines/>
        <w:numPr>
          <w:ilvl w:val="2"/>
          <w:numId w:val="18"/>
        </w:numPr>
        <w:spacing w:before="40" w:after="0"/>
        <w:jc w:val="both"/>
        <w:outlineLvl w:val="2"/>
        <w:rPr>
          <w:rFonts w:ascii="Helvetica" w:eastAsiaTheme="majorEastAsia" w:hAnsi="Helvetica" w:cstheme="majorBidi"/>
          <w:i/>
          <w:vanish/>
          <w:color w:val="243F60" w:themeColor="accent1" w:themeShade="7F"/>
          <w:szCs w:val="24"/>
          <w:lang w:val="lv-LV"/>
        </w:rPr>
      </w:pPr>
      <w:bookmarkStart w:id="73" w:name="_Toc508297828"/>
      <w:bookmarkStart w:id="74" w:name="_Toc508298257"/>
      <w:bookmarkStart w:id="75" w:name="_Toc508298492"/>
      <w:bookmarkStart w:id="76" w:name="_Toc508367431"/>
      <w:bookmarkStart w:id="77" w:name="_Toc510461739"/>
      <w:bookmarkStart w:id="78" w:name="_Toc510462967"/>
      <w:bookmarkStart w:id="79" w:name="_Toc510524760"/>
      <w:bookmarkStart w:id="80" w:name="_Toc510524936"/>
      <w:bookmarkStart w:id="81" w:name="_Toc510526071"/>
      <w:bookmarkStart w:id="82" w:name="_Toc510538553"/>
      <w:bookmarkStart w:id="83" w:name="_Toc510538800"/>
      <w:bookmarkStart w:id="84" w:name="_Toc511129617"/>
      <w:bookmarkStart w:id="85" w:name="_Toc511228117"/>
      <w:bookmarkStart w:id="86" w:name="_Toc514751985"/>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9070326" w14:textId="44771E3A" w:rsidR="00D62C1F" w:rsidRPr="003C4228" w:rsidRDefault="006F0F1F"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87" w:name="_Toc514751986"/>
      <w:r w:rsidRPr="003C4228">
        <w:rPr>
          <w:rFonts w:ascii="Helvetica" w:eastAsiaTheme="majorEastAsia" w:hAnsi="Helvetica" w:cstheme="majorBidi"/>
          <w:i/>
          <w:color w:val="243F60" w:themeColor="accent1" w:themeShade="7F"/>
          <w:szCs w:val="24"/>
          <w:lang w:val="lv-LV"/>
        </w:rPr>
        <w:t>Piemērojamība vietējo pašvaldību darbības kontekstā</w:t>
      </w:r>
      <w:bookmarkEnd w:id="87"/>
    </w:p>
    <w:p w14:paraId="37F21A6A" w14:textId="2BEF4C75" w:rsidR="006F0F1F" w:rsidRPr="003C4228" w:rsidRDefault="002B35B4" w:rsidP="00D62C1F">
      <w:pPr>
        <w:jc w:val="both"/>
        <w:rPr>
          <w:rFonts w:ascii="Helvetica" w:hAnsi="Helvetica"/>
          <w:lang w:val="lv-LV"/>
        </w:rPr>
      </w:pPr>
      <w:r w:rsidRPr="003C4228">
        <w:rPr>
          <w:rFonts w:ascii="Helvetica" w:hAnsi="Helvetica"/>
          <w:lang w:val="lv-LV"/>
        </w:rPr>
        <w:t xml:space="preserve">Šo personas datu apstrādes </w:t>
      </w:r>
      <w:r w:rsidR="00FF54D1" w:rsidRPr="003C4228">
        <w:rPr>
          <w:rFonts w:ascii="Helvetica" w:hAnsi="Helvetica"/>
          <w:lang w:val="lv-LV"/>
        </w:rPr>
        <w:t>tiesisko</w:t>
      </w:r>
      <w:r w:rsidRPr="003C4228">
        <w:rPr>
          <w:rFonts w:ascii="Helvetica" w:hAnsi="Helvetica"/>
          <w:lang w:val="lv-LV"/>
        </w:rPr>
        <w:t xml:space="preserve"> pamatu </w:t>
      </w:r>
      <w:r w:rsidR="00FF54D1" w:rsidRPr="003C4228">
        <w:rPr>
          <w:rFonts w:ascii="Helvetica" w:hAnsi="Helvetica"/>
          <w:lang w:val="lv-LV"/>
        </w:rPr>
        <w:t>pašvaldības</w:t>
      </w:r>
      <w:r w:rsidRPr="003C4228">
        <w:rPr>
          <w:rFonts w:ascii="Helvetica" w:hAnsi="Helvetica"/>
          <w:lang w:val="lv-LV"/>
        </w:rPr>
        <w:t xml:space="preserve"> var piemērot vismaz sekojošos </w:t>
      </w:r>
      <w:r w:rsidR="000D10A7" w:rsidRPr="003C4228">
        <w:rPr>
          <w:rFonts w:ascii="Helvetica" w:hAnsi="Helvetica"/>
          <w:lang w:val="lv-LV"/>
        </w:rPr>
        <w:t>gadījumos</w:t>
      </w:r>
      <w:r w:rsidRPr="003C4228">
        <w:rPr>
          <w:rFonts w:ascii="Helvetica" w:hAnsi="Helvetica"/>
          <w:lang w:val="lv-LV"/>
        </w:rPr>
        <w:t xml:space="preserve">: </w:t>
      </w:r>
    </w:p>
    <w:p w14:paraId="2901B7C8" w14:textId="24D3378A" w:rsidR="00D62C1F" w:rsidRPr="003C4228" w:rsidRDefault="00261686" w:rsidP="00D62C1F">
      <w:pPr>
        <w:numPr>
          <w:ilvl w:val="0"/>
          <w:numId w:val="24"/>
        </w:numPr>
        <w:contextualSpacing/>
        <w:jc w:val="both"/>
        <w:rPr>
          <w:szCs w:val="32"/>
          <w:lang w:val="lv-LV"/>
        </w:rPr>
      </w:pPr>
      <w:r w:rsidRPr="003C4228">
        <w:rPr>
          <w:szCs w:val="32"/>
          <w:lang w:val="lv-LV"/>
        </w:rPr>
        <w:t>Datu a</w:t>
      </w:r>
      <w:r w:rsidR="00C87402" w:rsidRPr="003C4228">
        <w:rPr>
          <w:szCs w:val="32"/>
          <w:lang w:val="lv-LV"/>
        </w:rPr>
        <w:t>pstrāde</w:t>
      </w:r>
      <w:r w:rsidRPr="003C4228">
        <w:rPr>
          <w:szCs w:val="32"/>
          <w:lang w:val="lv-LV"/>
        </w:rPr>
        <w:t xml:space="preserve"> </w:t>
      </w:r>
      <w:r w:rsidR="004E7335" w:rsidRPr="003C4228">
        <w:rPr>
          <w:szCs w:val="32"/>
          <w:lang w:val="lv-LV"/>
        </w:rPr>
        <w:t>nodarbinātības kontekstā</w:t>
      </w:r>
      <w:r w:rsidR="00D62C1F" w:rsidRPr="003C4228">
        <w:rPr>
          <w:i/>
          <w:szCs w:val="32"/>
          <w:lang w:val="lv-LV"/>
        </w:rPr>
        <w:t xml:space="preserve"> </w:t>
      </w:r>
      <w:r w:rsidR="00C87402" w:rsidRPr="003C4228">
        <w:rPr>
          <w:szCs w:val="32"/>
          <w:lang w:val="lv-LV"/>
        </w:rPr>
        <w:t xml:space="preserve">– piemēram, </w:t>
      </w:r>
      <w:r w:rsidR="001C5567" w:rsidRPr="003C4228">
        <w:rPr>
          <w:szCs w:val="32"/>
          <w:lang w:val="lv-LV"/>
        </w:rPr>
        <w:t>algu informācijas un banku kontu datu apstrāde, lai varētu izmaksāt algas</w:t>
      </w:r>
      <w:r w:rsidR="0002086E" w:rsidRPr="003C4228">
        <w:rPr>
          <w:i/>
          <w:szCs w:val="32"/>
          <w:vertAlign w:val="superscript"/>
          <w:lang w:val="lv-LV"/>
        </w:rPr>
        <w:endnoteReference w:id="12"/>
      </w:r>
      <w:r w:rsidR="0002086E" w:rsidRPr="003C4228">
        <w:rPr>
          <w:i/>
          <w:szCs w:val="32"/>
          <w:lang w:val="lv-LV"/>
        </w:rPr>
        <w:t>;</w:t>
      </w:r>
    </w:p>
    <w:p w14:paraId="7C4C5125" w14:textId="5BD59E68" w:rsidR="00AA0604" w:rsidRPr="003C4228" w:rsidRDefault="00785BBA" w:rsidP="00D62C1F">
      <w:pPr>
        <w:numPr>
          <w:ilvl w:val="0"/>
          <w:numId w:val="24"/>
        </w:numPr>
        <w:contextualSpacing/>
        <w:jc w:val="both"/>
        <w:rPr>
          <w:szCs w:val="32"/>
          <w:lang w:val="lv-LV"/>
        </w:rPr>
      </w:pPr>
      <w:r w:rsidRPr="003C4228">
        <w:rPr>
          <w:szCs w:val="32"/>
          <w:lang w:val="lv-LV"/>
        </w:rPr>
        <w:t>Datu apstrāde saistībā ar publiskā iepirkuma līgumu slēgšanu</w:t>
      </w:r>
      <w:r w:rsidR="00AA0604" w:rsidRPr="003C4228">
        <w:rPr>
          <w:szCs w:val="32"/>
          <w:lang w:val="lv-LV"/>
        </w:rPr>
        <w:t xml:space="preserve"> - šis personas datu apstrādes līgumiskais </w:t>
      </w:r>
      <w:r w:rsidR="00A81585" w:rsidRPr="003C4228">
        <w:rPr>
          <w:szCs w:val="32"/>
          <w:lang w:val="lv-LV"/>
        </w:rPr>
        <w:t>tiesiskais</w:t>
      </w:r>
      <w:r w:rsidRPr="003C4228">
        <w:rPr>
          <w:szCs w:val="32"/>
          <w:lang w:val="lv-LV"/>
        </w:rPr>
        <w:t xml:space="preserve"> pamats varētu pārklāties ar citu </w:t>
      </w:r>
      <w:r w:rsidR="00A81585" w:rsidRPr="003C4228">
        <w:rPr>
          <w:szCs w:val="32"/>
          <w:lang w:val="lv-LV"/>
        </w:rPr>
        <w:t>tiesisko</w:t>
      </w:r>
      <w:r w:rsidR="00AA0604" w:rsidRPr="003C4228">
        <w:rPr>
          <w:szCs w:val="32"/>
          <w:lang w:val="lv-LV"/>
        </w:rPr>
        <w:t xml:space="preserve"> pamatu</w:t>
      </w:r>
      <w:r w:rsidRPr="003C4228">
        <w:rPr>
          <w:szCs w:val="32"/>
          <w:lang w:val="lv-LV"/>
        </w:rPr>
        <w:t xml:space="preserve"> - piemēram, </w:t>
      </w:r>
      <w:r w:rsidR="00A81585" w:rsidRPr="003C4228">
        <w:rPr>
          <w:szCs w:val="32"/>
          <w:lang w:val="lv-LV"/>
        </w:rPr>
        <w:t>pašvaldības</w:t>
      </w:r>
      <w:r w:rsidRPr="003C4228">
        <w:rPr>
          <w:szCs w:val="32"/>
          <w:lang w:val="lv-LV"/>
        </w:rPr>
        <w:t xml:space="preserve"> </w:t>
      </w:r>
      <w:r w:rsidR="007118B9" w:rsidRPr="003C4228">
        <w:rPr>
          <w:szCs w:val="32"/>
          <w:lang w:val="lv-LV"/>
        </w:rPr>
        <w:t>juridisko</w:t>
      </w:r>
      <w:r w:rsidRPr="003C4228">
        <w:rPr>
          <w:szCs w:val="32"/>
          <w:lang w:val="lv-LV"/>
        </w:rPr>
        <w:t xml:space="preserve"> pienākum</w:t>
      </w:r>
      <w:r w:rsidR="007118B9" w:rsidRPr="003C4228">
        <w:rPr>
          <w:szCs w:val="32"/>
          <w:lang w:val="lv-LV"/>
        </w:rPr>
        <w:t>u</w:t>
      </w:r>
      <w:r w:rsidRPr="003C4228">
        <w:rPr>
          <w:szCs w:val="32"/>
          <w:lang w:val="lv-LV"/>
        </w:rPr>
        <w:t xml:space="preserve"> veikt p</w:t>
      </w:r>
      <w:r w:rsidR="002933D6" w:rsidRPr="003C4228">
        <w:rPr>
          <w:szCs w:val="32"/>
          <w:lang w:val="lv-LV"/>
        </w:rPr>
        <w:t xml:space="preserve">ersonas datu apstrādi </w:t>
      </w:r>
      <w:r w:rsidR="00B36CEE" w:rsidRPr="003C4228">
        <w:rPr>
          <w:szCs w:val="32"/>
          <w:lang w:val="lv-LV"/>
        </w:rPr>
        <w:t>administratīv</w:t>
      </w:r>
      <w:r w:rsidRPr="003C4228">
        <w:rPr>
          <w:szCs w:val="32"/>
          <w:lang w:val="lv-LV"/>
        </w:rPr>
        <w:t>ā proce</w:t>
      </w:r>
      <w:r w:rsidR="00B36CEE" w:rsidRPr="003C4228">
        <w:rPr>
          <w:szCs w:val="32"/>
          <w:lang w:val="lv-LV"/>
        </w:rPr>
        <w:t>sa ietvaros</w:t>
      </w:r>
      <w:r w:rsidR="002933D6" w:rsidRPr="003C4228">
        <w:rPr>
          <w:szCs w:val="32"/>
          <w:lang w:val="lv-LV"/>
        </w:rPr>
        <w:t>, kas noteikts</w:t>
      </w:r>
      <w:r w:rsidRPr="003C4228">
        <w:rPr>
          <w:szCs w:val="32"/>
          <w:lang w:val="lv-LV"/>
        </w:rPr>
        <w:t xml:space="preserve"> vietēj</w:t>
      </w:r>
      <w:r w:rsidR="002933D6" w:rsidRPr="003C4228">
        <w:rPr>
          <w:szCs w:val="32"/>
          <w:lang w:val="lv-LV"/>
        </w:rPr>
        <w:t>os tiesību aktos</w:t>
      </w:r>
      <w:r w:rsidR="00AA0604" w:rsidRPr="003C4228">
        <w:rPr>
          <w:szCs w:val="32"/>
          <w:lang w:val="lv-LV"/>
        </w:rPr>
        <w:t>;</w:t>
      </w:r>
    </w:p>
    <w:p w14:paraId="2D2AD7B8" w14:textId="77777777" w:rsidR="00AC4E24" w:rsidRPr="003C4228" w:rsidRDefault="00AC4E24" w:rsidP="00C577CE">
      <w:pPr>
        <w:numPr>
          <w:ilvl w:val="0"/>
          <w:numId w:val="24"/>
        </w:numPr>
        <w:contextualSpacing/>
        <w:jc w:val="both"/>
        <w:rPr>
          <w:szCs w:val="32"/>
          <w:lang w:val="lv-LV"/>
        </w:rPr>
      </w:pPr>
      <w:r w:rsidRPr="003C4228">
        <w:rPr>
          <w:szCs w:val="32"/>
          <w:lang w:val="lv-LV"/>
        </w:rPr>
        <w:t xml:space="preserve">Datu apstrāde saistībā ar </w:t>
      </w:r>
      <w:r w:rsidR="006C3E4B" w:rsidRPr="003C4228">
        <w:rPr>
          <w:szCs w:val="32"/>
          <w:lang w:val="lv-LV"/>
        </w:rPr>
        <w:t xml:space="preserve">attiecībām starp </w:t>
      </w:r>
      <w:r w:rsidR="006C482F" w:rsidRPr="003C4228">
        <w:rPr>
          <w:szCs w:val="32"/>
          <w:lang w:val="lv-LV"/>
        </w:rPr>
        <w:t>uzņēmumu</w:t>
      </w:r>
      <w:r w:rsidR="006C3E4B" w:rsidRPr="003C4228">
        <w:rPr>
          <w:szCs w:val="32"/>
          <w:lang w:val="lv-LV"/>
        </w:rPr>
        <w:t>, kurš</w:t>
      </w:r>
      <w:r w:rsidR="006C482F" w:rsidRPr="003C4228">
        <w:rPr>
          <w:szCs w:val="32"/>
          <w:lang w:val="lv-LV"/>
        </w:rPr>
        <w:t xml:space="preserve"> pilnībā vai daļēji pieder pašvaldībai vai </w:t>
      </w:r>
      <w:r w:rsidRPr="003C4228">
        <w:rPr>
          <w:szCs w:val="32"/>
          <w:lang w:val="lv-LV"/>
        </w:rPr>
        <w:t>valstij</w:t>
      </w:r>
      <w:r w:rsidR="006C482F" w:rsidRPr="003C4228">
        <w:rPr>
          <w:szCs w:val="32"/>
          <w:lang w:val="lv-LV"/>
        </w:rPr>
        <w:t>,</w:t>
      </w:r>
      <w:r w:rsidRPr="003C4228">
        <w:rPr>
          <w:szCs w:val="32"/>
          <w:lang w:val="lv-LV"/>
        </w:rPr>
        <w:t xml:space="preserve"> un </w:t>
      </w:r>
      <w:r w:rsidR="006C482F" w:rsidRPr="003C4228">
        <w:rPr>
          <w:szCs w:val="32"/>
          <w:lang w:val="lv-LV"/>
        </w:rPr>
        <w:t>iedzīvotāju</w:t>
      </w:r>
      <w:r w:rsidR="00AE7141" w:rsidRPr="003C4228">
        <w:rPr>
          <w:szCs w:val="32"/>
          <w:lang w:val="lv-LV"/>
        </w:rPr>
        <w:t>. P</w:t>
      </w:r>
      <w:r w:rsidRPr="003C4228">
        <w:rPr>
          <w:szCs w:val="32"/>
          <w:lang w:val="lv-LV"/>
        </w:rPr>
        <w:t xml:space="preserve">iemēram, </w:t>
      </w:r>
      <w:r w:rsidR="00AE7141" w:rsidRPr="003C4228">
        <w:rPr>
          <w:szCs w:val="32"/>
          <w:lang w:val="lv-LV"/>
        </w:rPr>
        <w:t xml:space="preserve">slēdzot attiecīgus līgumus ar </w:t>
      </w:r>
      <w:r w:rsidR="00820183" w:rsidRPr="003C4228">
        <w:rPr>
          <w:szCs w:val="32"/>
          <w:lang w:val="lv-LV"/>
        </w:rPr>
        <w:t>uzņēmumi</w:t>
      </w:r>
      <w:r w:rsidR="00AE7141" w:rsidRPr="003C4228">
        <w:rPr>
          <w:szCs w:val="32"/>
          <w:lang w:val="lv-LV"/>
        </w:rPr>
        <w:t>em</w:t>
      </w:r>
      <w:r w:rsidRPr="003C4228">
        <w:rPr>
          <w:szCs w:val="32"/>
          <w:lang w:val="lv-LV"/>
        </w:rPr>
        <w:t>, kas sniedz sabiedriskā trans</w:t>
      </w:r>
      <w:r w:rsidR="00C577CE" w:rsidRPr="003C4228">
        <w:rPr>
          <w:szCs w:val="32"/>
          <w:lang w:val="lv-LV"/>
        </w:rPr>
        <w:t>porta pakalpojumus visā pilsētā</w:t>
      </w:r>
      <w:r w:rsidRPr="003C4228">
        <w:rPr>
          <w:szCs w:val="32"/>
          <w:lang w:val="lv-LV"/>
        </w:rPr>
        <w:t xml:space="preserve">/ </w:t>
      </w:r>
      <w:r w:rsidR="00C577CE" w:rsidRPr="003C4228">
        <w:rPr>
          <w:szCs w:val="32"/>
          <w:lang w:val="lv-LV"/>
        </w:rPr>
        <w:t>novadā</w:t>
      </w:r>
      <w:r w:rsidRPr="003C4228">
        <w:rPr>
          <w:szCs w:val="32"/>
          <w:lang w:val="lv-LV"/>
        </w:rPr>
        <w:t xml:space="preserve">, </w:t>
      </w:r>
      <w:r w:rsidR="00AE7141" w:rsidRPr="003C4228">
        <w:rPr>
          <w:szCs w:val="32"/>
          <w:lang w:val="lv-LV"/>
        </w:rPr>
        <w:t xml:space="preserve">vai </w:t>
      </w:r>
      <w:r w:rsidRPr="003C4228">
        <w:rPr>
          <w:szCs w:val="32"/>
          <w:lang w:val="lv-LV"/>
        </w:rPr>
        <w:t>uzņēmumi</w:t>
      </w:r>
      <w:r w:rsidR="00AE7141" w:rsidRPr="003C4228">
        <w:rPr>
          <w:szCs w:val="32"/>
          <w:lang w:val="lv-LV"/>
        </w:rPr>
        <w:t>em</w:t>
      </w:r>
      <w:r w:rsidRPr="003C4228">
        <w:rPr>
          <w:szCs w:val="32"/>
          <w:lang w:val="lv-LV"/>
        </w:rPr>
        <w:t>, kas sniedz komunālo</w:t>
      </w:r>
      <w:r w:rsidR="00245E88" w:rsidRPr="003C4228">
        <w:rPr>
          <w:szCs w:val="32"/>
          <w:lang w:val="lv-LV"/>
        </w:rPr>
        <w:t>s</w:t>
      </w:r>
      <w:r w:rsidRPr="003C4228">
        <w:rPr>
          <w:szCs w:val="32"/>
          <w:lang w:val="lv-LV"/>
        </w:rPr>
        <w:t xml:space="preserve"> pakalpojumu</w:t>
      </w:r>
      <w:r w:rsidR="00245E88" w:rsidRPr="003C4228">
        <w:rPr>
          <w:szCs w:val="32"/>
          <w:lang w:val="lv-LV"/>
        </w:rPr>
        <w:t>s</w:t>
      </w:r>
      <w:r w:rsidRPr="003C4228">
        <w:rPr>
          <w:szCs w:val="32"/>
          <w:lang w:val="lv-LV"/>
        </w:rPr>
        <w:t xml:space="preserve"> (elektrības, gāzes, ūdensapgādes u</w:t>
      </w:r>
      <w:r w:rsidR="00C577CE" w:rsidRPr="003C4228">
        <w:rPr>
          <w:szCs w:val="32"/>
          <w:lang w:val="lv-LV"/>
        </w:rPr>
        <w:t>.</w:t>
      </w:r>
      <w:r w:rsidRPr="003C4228">
        <w:rPr>
          <w:szCs w:val="32"/>
          <w:lang w:val="lv-LV"/>
        </w:rPr>
        <w:t>c</w:t>
      </w:r>
      <w:r w:rsidR="00C577CE" w:rsidRPr="003C4228">
        <w:rPr>
          <w:szCs w:val="32"/>
          <w:lang w:val="lv-LV"/>
        </w:rPr>
        <w:t>.)</w:t>
      </w:r>
      <w:r w:rsidRPr="003C4228">
        <w:rPr>
          <w:szCs w:val="32"/>
          <w:lang w:val="lv-LV"/>
        </w:rPr>
        <w:t>.</w:t>
      </w:r>
    </w:p>
    <w:p w14:paraId="46593C0C" w14:textId="77777777" w:rsidR="00245E88" w:rsidRPr="003C4228" w:rsidRDefault="00245E88" w:rsidP="00245E88">
      <w:pPr>
        <w:ind w:left="360"/>
        <w:contextualSpacing/>
        <w:jc w:val="both"/>
        <w:rPr>
          <w:szCs w:val="32"/>
          <w:lang w:val="lv-LV"/>
        </w:rPr>
      </w:pPr>
    </w:p>
    <w:p w14:paraId="4EED6650" w14:textId="77615192" w:rsidR="00D62C1F" w:rsidRPr="003C4228" w:rsidRDefault="00D62C1F"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88" w:name="_Toc514751987"/>
      <w:r w:rsidRPr="003C4228">
        <w:rPr>
          <w:rFonts w:ascii="Helvetica" w:eastAsiaTheme="majorEastAsia" w:hAnsi="Helvetica" w:cstheme="majorBidi"/>
          <w:i/>
          <w:color w:val="365F91" w:themeColor="accent1" w:themeShade="BF"/>
          <w:sz w:val="26"/>
          <w:szCs w:val="26"/>
          <w:lang w:val="lv-LV"/>
        </w:rPr>
        <w:t xml:space="preserve">2.3. </w:t>
      </w:r>
      <w:r w:rsidR="00DB356F" w:rsidRPr="003C4228">
        <w:rPr>
          <w:rFonts w:ascii="Helvetica" w:eastAsiaTheme="majorEastAsia" w:hAnsi="Helvetica" w:cstheme="majorBidi"/>
          <w:i/>
          <w:color w:val="365F91" w:themeColor="accent1" w:themeShade="BF"/>
          <w:sz w:val="26"/>
          <w:szCs w:val="26"/>
          <w:lang w:val="lv-LV"/>
        </w:rPr>
        <w:t>Juridisks pienākums</w:t>
      </w:r>
      <w:r w:rsidR="00287A0B" w:rsidRPr="003C4228">
        <w:rPr>
          <w:rFonts w:ascii="Helvetica" w:eastAsiaTheme="majorEastAsia" w:hAnsi="Helvetica" w:cstheme="majorBidi"/>
          <w:i/>
          <w:color w:val="365F91" w:themeColor="accent1" w:themeShade="BF"/>
          <w:sz w:val="26"/>
          <w:szCs w:val="26"/>
          <w:lang w:val="lv-LV"/>
        </w:rPr>
        <w:t xml:space="preserve"> (saistības)</w:t>
      </w:r>
      <w:bookmarkEnd w:id="88"/>
    </w:p>
    <w:p w14:paraId="047AFB16" w14:textId="77777777" w:rsidR="00D62C1F" w:rsidRPr="003C4228" w:rsidRDefault="00D62C1F" w:rsidP="00D62C1F">
      <w:pPr>
        <w:keepNext/>
        <w:keepLines/>
        <w:numPr>
          <w:ilvl w:val="1"/>
          <w:numId w:val="18"/>
        </w:numPr>
        <w:spacing w:before="40" w:after="0"/>
        <w:jc w:val="both"/>
        <w:outlineLvl w:val="2"/>
        <w:rPr>
          <w:rFonts w:ascii="Helvetica" w:eastAsiaTheme="majorEastAsia" w:hAnsi="Helvetica" w:cstheme="majorBidi"/>
          <w:i/>
          <w:vanish/>
          <w:color w:val="243F60" w:themeColor="accent1" w:themeShade="7F"/>
          <w:szCs w:val="24"/>
          <w:lang w:val="lv-LV"/>
        </w:rPr>
      </w:pPr>
      <w:bookmarkStart w:id="89" w:name="_Toc508297830"/>
      <w:bookmarkStart w:id="90" w:name="_Toc508298260"/>
      <w:bookmarkStart w:id="91" w:name="_Toc508298495"/>
      <w:bookmarkStart w:id="92" w:name="_Toc508367434"/>
      <w:bookmarkStart w:id="93" w:name="_Toc510461742"/>
      <w:bookmarkStart w:id="94" w:name="_Toc510462970"/>
      <w:bookmarkStart w:id="95" w:name="_Toc510524763"/>
      <w:bookmarkStart w:id="96" w:name="_Toc510524939"/>
      <w:bookmarkStart w:id="97" w:name="_Toc510526074"/>
      <w:bookmarkStart w:id="98" w:name="_Toc510538556"/>
      <w:bookmarkStart w:id="99" w:name="_Toc510538803"/>
      <w:bookmarkStart w:id="100" w:name="_Toc511129620"/>
      <w:bookmarkStart w:id="101" w:name="_Toc511228120"/>
      <w:bookmarkStart w:id="102" w:name="_Toc5147519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CFF1D4E" w14:textId="37659E91" w:rsidR="00D62C1F" w:rsidRPr="003C4228" w:rsidRDefault="0063312E"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03" w:name="_Toc514751989"/>
      <w:r w:rsidRPr="003C4228">
        <w:rPr>
          <w:rFonts w:ascii="Helvetica" w:eastAsiaTheme="majorEastAsia" w:hAnsi="Helvetica" w:cstheme="majorBidi"/>
          <w:i/>
          <w:color w:val="243F60" w:themeColor="accent1" w:themeShade="7F"/>
          <w:szCs w:val="24"/>
          <w:lang w:val="lv-LV"/>
        </w:rPr>
        <w:t>Nozīme un tiesiskās prasības</w:t>
      </w:r>
      <w:bookmarkEnd w:id="103"/>
    </w:p>
    <w:p w14:paraId="1B28F94F" w14:textId="0ACBDF07" w:rsidR="00D70792" w:rsidRPr="003C4228" w:rsidRDefault="00BC4F29" w:rsidP="00D62C1F">
      <w:pPr>
        <w:jc w:val="both"/>
        <w:rPr>
          <w:szCs w:val="32"/>
          <w:lang w:val="lv-LV"/>
        </w:rPr>
      </w:pPr>
      <w:r w:rsidRPr="003C4228">
        <w:rPr>
          <w:szCs w:val="32"/>
          <w:lang w:val="lv-LV"/>
        </w:rPr>
        <w:t xml:space="preserve">Šim juridiskajam pamatam nepieciešams skaidrs tiesiskais regulējums, kas ieviests vai likumos, vai pakārtotajos normatīvajos aktos (tā dažās dalībvalstīs dēvē sekundāros tiesību aktus), kas uzliek par pienākumu datu pārzinim veikt apstrādi. </w:t>
      </w:r>
      <w:r w:rsidR="004242A2" w:rsidRPr="003C4228">
        <w:rPr>
          <w:szCs w:val="32"/>
          <w:lang w:val="lv-LV"/>
        </w:rPr>
        <w:t>DG</w:t>
      </w:r>
      <w:r w:rsidR="00C66B74" w:rsidRPr="003C4228">
        <w:rPr>
          <w:szCs w:val="32"/>
          <w:lang w:val="lv-LV"/>
        </w:rPr>
        <w:t>29 uzsver:</w:t>
      </w:r>
      <w:r w:rsidR="00D70792" w:rsidRPr="003C4228">
        <w:rPr>
          <w:szCs w:val="32"/>
          <w:lang w:val="lv-LV"/>
        </w:rPr>
        <w:t xml:space="preserve"> </w:t>
      </w:r>
      <w:r w:rsidR="00D81522" w:rsidRPr="003C4228">
        <w:rPr>
          <w:szCs w:val="32"/>
          <w:lang w:val="lv-LV"/>
        </w:rPr>
        <w:t>lai saistības būtu spēkā un tās būtu saistošas, tiesību aktam ir jāatbilst visiem attiecīgajiem nosacījumiem, un tam arī jāatbilst datu aizsardzības tiesību aktam, tostarp vajadzīguma, samērīguma un nolūka ierobežojuma prasībām</w:t>
      </w:r>
      <w:r w:rsidR="004242A2" w:rsidRPr="003C4228">
        <w:rPr>
          <w:szCs w:val="32"/>
          <w:vertAlign w:val="superscript"/>
          <w:lang w:val="lv-LV"/>
        </w:rPr>
        <w:endnoteReference w:id="13"/>
      </w:r>
      <w:r w:rsidR="004242A2" w:rsidRPr="003C4228">
        <w:rPr>
          <w:szCs w:val="32"/>
          <w:lang w:val="lv-LV"/>
        </w:rPr>
        <w:t>.</w:t>
      </w:r>
      <w:r w:rsidR="00D70792" w:rsidRPr="003C4228">
        <w:rPr>
          <w:szCs w:val="32"/>
          <w:lang w:val="lv-LV"/>
        </w:rPr>
        <w:t xml:space="preserve"> </w:t>
      </w:r>
      <w:r w:rsidR="004242A2" w:rsidRPr="003C4228">
        <w:rPr>
          <w:szCs w:val="32"/>
          <w:lang w:val="lv-LV"/>
        </w:rPr>
        <w:t>VDAR</w:t>
      </w:r>
      <w:r w:rsidR="00D70792" w:rsidRPr="003C4228">
        <w:rPr>
          <w:szCs w:val="32"/>
          <w:lang w:val="lv-LV"/>
        </w:rPr>
        <w:t xml:space="preserve"> skaidri nosaka, ka šim pienākumam </w:t>
      </w:r>
      <w:r w:rsidR="00694A8A" w:rsidRPr="003C4228">
        <w:rPr>
          <w:szCs w:val="32"/>
          <w:lang w:val="lv-LV"/>
        </w:rPr>
        <w:t xml:space="preserve">kumulatīvi </w:t>
      </w:r>
      <w:r w:rsidR="00D70792" w:rsidRPr="003C4228">
        <w:rPr>
          <w:szCs w:val="32"/>
          <w:lang w:val="lv-LV"/>
        </w:rPr>
        <w:t>ir jābūt:</w:t>
      </w:r>
    </w:p>
    <w:p w14:paraId="430D4C5E" w14:textId="6C9D66A1" w:rsidR="00420B2D" w:rsidRPr="003C4228" w:rsidRDefault="000434F1" w:rsidP="0001759E">
      <w:pPr>
        <w:pStyle w:val="ListParagraph"/>
        <w:numPr>
          <w:ilvl w:val="0"/>
          <w:numId w:val="36"/>
        </w:numPr>
        <w:jc w:val="both"/>
        <w:rPr>
          <w:szCs w:val="32"/>
          <w:lang w:val="lv-LV"/>
        </w:rPr>
      </w:pPr>
      <w:r w:rsidRPr="003C4228">
        <w:rPr>
          <w:szCs w:val="32"/>
          <w:lang w:val="lv-LV"/>
        </w:rPr>
        <w:t>pārzi</w:t>
      </w:r>
      <w:r w:rsidR="00E12FA4" w:rsidRPr="003C4228">
        <w:rPr>
          <w:szCs w:val="32"/>
          <w:lang w:val="lv-LV"/>
        </w:rPr>
        <w:t>ņa pienākumam, kas</w:t>
      </w:r>
      <w:r w:rsidRPr="003C4228">
        <w:rPr>
          <w:szCs w:val="32"/>
          <w:lang w:val="lv-LV"/>
        </w:rPr>
        <w:t xml:space="preserve"> </w:t>
      </w:r>
      <w:r w:rsidR="00E12FA4" w:rsidRPr="003C4228">
        <w:rPr>
          <w:szCs w:val="32"/>
          <w:lang w:val="lv-LV"/>
        </w:rPr>
        <w:t>noteikts</w:t>
      </w:r>
      <w:r w:rsidR="005C34A2" w:rsidRPr="003C4228">
        <w:rPr>
          <w:szCs w:val="32"/>
          <w:lang w:val="lv-LV"/>
        </w:rPr>
        <w:t xml:space="preserve"> </w:t>
      </w:r>
      <w:r w:rsidR="00420B2D" w:rsidRPr="003C4228">
        <w:rPr>
          <w:szCs w:val="32"/>
          <w:lang w:val="lv-LV"/>
        </w:rPr>
        <w:t>dalībvalsts vai ES tiesī</w:t>
      </w:r>
      <w:r w:rsidR="005C34A2" w:rsidRPr="003C4228">
        <w:rPr>
          <w:szCs w:val="32"/>
          <w:lang w:val="lv-LV"/>
        </w:rPr>
        <w:t>bu aktā</w:t>
      </w:r>
      <w:r w:rsidR="00501D44" w:rsidRPr="003C4228">
        <w:rPr>
          <w:szCs w:val="32"/>
          <w:lang w:val="lv-LV"/>
        </w:rPr>
        <w:t xml:space="preserve">. </w:t>
      </w:r>
      <w:r w:rsidR="004E041C" w:rsidRPr="003C4228">
        <w:rPr>
          <w:szCs w:val="32"/>
          <w:lang w:val="lv-LV"/>
        </w:rPr>
        <w:t>Šajā sakarā</w:t>
      </w:r>
      <w:r w:rsidR="00501D44" w:rsidRPr="003C4228">
        <w:rPr>
          <w:szCs w:val="32"/>
          <w:lang w:val="lv-LV"/>
        </w:rPr>
        <w:t xml:space="preserve"> DG</w:t>
      </w:r>
      <w:r w:rsidR="00420B2D" w:rsidRPr="003C4228">
        <w:rPr>
          <w:szCs w:val="32"/>
          <w:lang w:val="lv-LV"/>
        </w:rPr>
        <w:t xml:space="preserve">29 </w:t>
      </w:r>
      <w:r w:rsidR="003C4228">
        <w:rPr>
          <w:szCs w:val="32"/>
          <w:lang w:val="lv-LV"/>
        </w:rPr>
        <w:t>sas</w:t>
      </w:r>
      <w:r w:rsidR="00501D44" w:rsidRPr="003C4228">
        <w:rPr>
          <w:szCs w:val="32"/>
          <w:lang w:val="lv-LV"/>
        </w:rPr>
        <w:t xml:space="preserve">kaņā ar </w:t>
      </w:r>
      <w:r w:rsidR="0036601B" w:rsidRPr="003C4228">
        <w:rPr>
          <w:szCs w:val="32"/>
          <w:lang w:val="lv-LV"/>
        </w:rPr>
        <w:t>vairs spēkā neesošo</w:t>
      </w:r>
      <w:r w:rsidR="00501D44" w:rsidRPr="003C4228">
        <w:rPr>
          <w:szCs w:val="32"/>
          <w:lang w:val="lv-LV"/>
        </w:rPr>
        <w:t xml:space="preserve"> Direktīvu 95/46 jau </w:t>
      </w:r>
      <w:r w:rsidR="00420B2D" w:rsidRPr="003C4228">
        <w:rPr>
          <w:szCs w:val="32"/>
          <w:lang w:val="lv-LV"/>
        </w:rPr>
        <w:t>interpretē</w:t>
      </w:r>
      <w:r w:rsidR="00501D44" w:rsidRPr="003C4228">
        <w:rPr>
          <w:szCs w:val="32"/>
          <w:lang w:val="lv-LV"/>
        </w:rPr>
        <w:t>jusi sekojoši</w:t>
      </w:r>
      <w:r w:rsidR="00420B2D" w:rsidRPr="003C4228">
        <w:rPr>
          <w:szCs w:val="32"/>
          <w:lang w:val="lv-LV"/>
        </w:rPr>
        <w:t xml:space="preserve">: </w:t>
      </w:r>
      <w:r w:rsidR="00501D44" w:rsidRPr="003C4228">
        <w:rPr>
          <w:szCs w:val="32"/>
          <w:lang w:val="lv-LV"/>
        </w:rPr>
        <w:t>pienākumi</w:t>
      </w:r>
      <w:r w:rsidR="00420B2D" w:rsidRPr="003C4228">
        <w:rPr>
          <w:szCs w:val="32"/>
          <w:lang w:val="lv-LV"/>
        </w:rPr>
        <w:t xml:space="preserve"> saskaņā ar trešo valstu likumiem (piemēram, pienākums </w:t>
      </w:r>
      <w:r w:rsidR="00310D89" w:rsidRPr="003C4228">
        <w:rPr>
          <w:szCs w:val="32"/>
          <w:lang w:val="lv-LV"/>
        </w:rPr>
        <w:t>izveidot</w:t>
      </w:r>
      <w:r w:rsidR="00420B2D" w:rsidRPr="003C4228">
        <w:rPr>
          <w:szCs w:val="32"/>
          <w:lang w:val="lv-LV"/>
        </w:rPr>
        <w:t xml:space="preserve"> </w:t>
      </w:r>
      <w:r w:rsidR="00310D89" w:rsidRPr="003C4228">
        <w:rPr>
          <w:szCs w:val="32"/>
          <w:lang w:val="lv-LV"/>
        </w:rPr>
        <w:t xml:space="preserve">pārkāpumu </w:t>
      </w:r>
      <w:r w:rsidR="00420B2D" w:rsidRPr="003C4228">
        <w:rPr>
          <w:szCs w:val="32"/>
          <w:lang w:val="lv-LV"/>
        </w:rPr>
        <w:t xml:space="preserve">ziņošanas sistēmas saskaņā ar </w:t>
      </w:r>
      <w:r w:rsidR="009A6DB2" w:rsidRPr="003C4228">
        <w:rPr>
          <w:szCs w:val="32"/>
          <w:lang w:val="lv-LV"/>
        </w:rPr>
        <w:t xml:space="preserve">ASV 2002. gada likumu </w:t>
      </w:r>
      <w:proofErr w:type="spellStart"/>
      <w:r w:rsidR="00420B2D" w:rsidRPr="003C4228">
        <w:rPr>
          <w:szCs w:val="32"/>
          <w:lang w:val="lv-LV"/>
        </w:rPr>
        <w:t>Sarbanes-Oxley</w:t>
      </w:r>
      <w:proofErr w:type="spellEnd"/>
      <w:r w:rsidR="00420B2D" w:rsidRPr="003C4228">
        <w:rPr>
          <w:szCs w:val="32"/>
          <w:lang w:val="lv-LV"/>
        </w:rPr>
        <w:t xml:space="preserve">) neietilpst </w:t>
      </w:r>
      <w:r w:rsidR="00E82A42" w:rsidRPr="003C4228">
        <w:rPr>
          <w:szCs w:val="32"/>
          <w:lang w:val="lv-LV"/>
        </w:rPr>
        <w:t xml:space="preserve">tiesiskajā </w:t>
      </w:r>
      <w:r w:rsidR="00AA5DCF" w:rsidRPr="003C4228">
        <w:rPr>
          <w:szCs w:val="32"/>
          <w:lang w:val="lv-LV"/>
        </w:rPr>
        <w:t xml:space="preserve">pamatā </w:t>
      </w:r>
      <w:r w:rsidR="00E82A42" w:rsidRPr="003C4228">
        <w:rPr>
          <w:szCs w:val="32"/>
          <w:lang w:val="lv-LV"/>
        </w:rPr>
        <w:t xml:space="preserve">- </w:t>
      </w:r>
      <w:r w:rsidR="00AA5DCF" w:rsidRPr="003C4228">
        <w:rPr>
          <w:szCs w:val="32"/>
          <w:lang w:val="lv-LV"/>
        </w:rPr>
        <w:t>jur</w:t>
      </w:r>
      <w:r w:rsidR="00E82A42" w:rsidRPr="003C4228">
        <w:rPr>
          <w:szCs w:val="32"/>
          <w:lang w:val="lv-LV"/>
        </w:rPr>
        <w:t>idisk</w:t>
      </w:r>
      <w:r w:rsidR="00AA5DCF" w:rsidRPr="003C4228">
        <w:rPr>
          <w:szCs w:val="32"/>
          <w:lang w:val="lv-LV"/>
        </w:rPr>
        <w:t>s</w:t>
      </w:r>
      <w:r w:rsidR="00420B2D" w:rsidRPr="003C4228">
        <w:rPr>
          <w:szCs w:val="32"/>
          <w:lang w:val="lv-LV"/>
        </w:rPr>
        <w:t xml:space="preserve"> pienākum</w:t>
      </w:r>
      <w:r w:rsidR="00AA5DCF" w:rsidRPr="003C4228">
        <w:rPr>
          <w:szCs w:val="32"/>
          <w:lang w:val="lv-LV"/>
        </w:rPr>
        <w:t>s</w:t>
      </w:r>
      <w:r w:rsidR="00420B2D" w:rsidRPr="003C4228">
        <w:rPr>
          <w:szCs w:val="32"/>
          <w:lang w:val="lv-LV"/>
        </w:rPr>
        <w:t xml:space="preserve">. Lai </w:t>
      </w:r>
      <w:r w:rsidR="005A3FA5" w:rsidRPr="003C4228">
        <w:rPr>
          <w:szCs w:val="32"/>
          <w:lang w:val="lv-LV"/>
        </w:rPr>
        <w:t xml:space="preserve">tas </w:t>
      </w:r>
      <w:r w:rsidR="00420B2D" w:rsidRPr="003C4228">
        <w:rPr>
          <w:szCs w:val="32"/>
          <w:lang w:val="lv-LV"/>
        </w:rPr>
        <w:t xml:space="preserve">būtu </w:t>
      </w:r>
      <w:r w:rsidR="00420B2D" w:rsidRPr="003C4228">
        <w:rPr>
          <w:szCs w:val="32"/>
          <w:lang w:val="lv-LV"/>
        </w:rPr>
        <w:lastRenderedPageBreak/>
        <w:t>spēkā, trešās valsts juridiskaj</w:t>
      </w:r>
      <w:r w:rsidR="005A3FA5" w:rsidRPr="003C4228">
        <w:rPr>
          <w:szCs w:val="32"/>
          <w:lang w:val="lv-LV"/>
        </w:rPr>
        <w:t>a</w:t>
      </w:r>
      <w:r w:rsidR="00420B2D" w:rsidRPr="003C4228">
        <w:rPr>
          <w:szCs w:val="32"/>
          <w:lang w:val="lv-LV"/>
        </w:rPr>
        <w:t xml:space="preserve">m </w:t>
      </w:r>
      <w:r w:rsidR="005A3FA5" w:rsidRPr="003C4228">
        <w:rPr>
          <w:szCs w:val="32"/>
          <w:lang w:val="lv-LV"/>
        </w:rPr>
        <w:t>pienākumam</w:t>
      </w:r>
      <w:r w:rsidR="00420B2D" w:rsidRPr="003C4228">
        <w:rPr>
          <w:szCs w:val="32"/>
          <w:lang w:val="lv-LV"/>
        </w:rPr>
        <w:t xml:space="preserve"> jābūt oficiāli atzī</w:t>
      </w:r>
      <w:r w:rsidR="005F7AA9" w:rsidRPr="003C4228">
        <w:rPr>
          <w:szCs w:val="32"/>
          <w:lang w:val="lv-LV"/>
        </w:rPr>
        <w:t>tam</w:t>
      </w:r>
      <w:r w:rsidR="00420B2D" w:rsidRPr="003C4228">
        <w:rPr>
          <w:szCs w:val="32"/>
          <w:lang w:val="lv-LV"/>
        </w:rPr>
        <w:t xml:space="preserve"> un integrē</w:t>
      </w:r>
      <w:r w:rsidR="005F7AA9" w:rsidRPr="003C4228">
        <w:rPr>
          <w:szCs w:val="32"/>
          <w:lang w:val="lv-LV"/>
        </w:rPr>
        <w:t>tam</w:t>
      </w:r>
      <w:r w:rsidR="00420B2D" w:rsidRPr="003C4228">
        <w:rPr>
          <w:szCs w:val="32"/>
          <w:lang w:val="lv-LV"/>
        </w:rPr>
        <w:t xml:space="preserve"> attiecīgās dalībvalsts tiesiskajā kārtībā, piemē</w:t>
      </w:r>
      <w:r w:rsidR="005F7AA9" w:rsidRPr="003C4228">
        <w:rPr>
          <w:szCs w:val="32"/>
          <w:lang w:val="lv-LV"/>
        </w:rPr>
        <w:t>ram, starptautiska</w:t>
      </w:r>
      <w:r w:rsidR="00420B2D" w:rsidRPr="003C4228">
        <w:rPr>
          <w:szCs w:val="32"/>
          <w:lang w:val="lv-LV"/>
        </w:rPr>
        <w:t xml:space="preserve"> nolī</w:t>
      </w:r>
      <w:r w:rsidR="005F7AA9" w:rsidRPr="003C4228">
        <w:rPr>
          <w:szCs w:val="32"/>
          <w:lang w:val="lv-LV"/>
        </w:rPr>
        <w:t>guma veidā</w:t>
      </w:r>
      <w:r w:rsidR="00420B2D" w:rsidRPr="003C4228">
        <w:rPr>
          <w:szCs w:val="32"/>
          <w:lang w:val="lv-LV"/>
        </w:rPr>
        <w:t>; un</w:t>
      </w:r>
    </w:p>
    <w:p w14:paraId="3F77D1AE" w14:textId="08524801" w:rsidR="0062593C" w:rsidRPr="003C4228" w:rsidRDefault="0062593C" w:rsidP="0062593C">
      <w:pPr>
        <w:pStyle w:val="ListParagraph"/>
        <w:numPr>
          <w:ilvl w:val="0"/>
          <w:numId w:val="36"/>
        </w:numPr>
        <w:jc w:val="both"/>
        <w:rPr>
          <w:szCs w:val="32"/>
          <w:lang w:val="lv-LV"/>
        </w:rPr>
      </w:pPr>
      <w:r w:rsidRPr="003C4228">
        <w:rPr>
          <w:szCs w:val="32"/>
          <w:lang w:val="lv-LV"/>
        </w:rPr>
        <w:t>"skaidram un precīzam", un t</w:t>
      </w:r>
      <w:r w:rsidR="009B4BE3" w:rsidRPr="003C4228">
        <w:rPr>
          <w:szCs w:val="32"/>
          <w:lang w:val="lv-LV"/>
        </w:rPr>
        <w:t>as ir saistošs</w:t>
      </w:r>
      <w:r w:rsidRPr="003C4228">
        <w:rPr>
          <w:szCs w:val="32"/>
          <w:lang w:val="lv-LV"/>
        </w:rPr>
        <w:t xml:space="preserve"> </w:t>
      </w:r>
      <w:r w:rsidR="007A4A76" w:rsidRPr="003C4228">
        <w:rPr>
          <w:szCs w:val="32"/>
          <w:lang w:val="lv-LV"/>
        </w:rPr>
        <w:t>personām, uz kurā</w:t>
      </w:r>
      <w:r w:rsidRPr="003C4228">
        <w:rPr>
          <w:szCs w:val="32"/>
          <w:lang w:val="lv-LV"/>
        </w:rPr>
        <w:t>m t</w:t>
      </w:r>
      <w:r w:rsidR="009B4BE3" w:rsidRPr="003C4228">
        <w:rPr>
          <w:szCs w:val="32"/>
          <w:lang w:val="lv-LV"/>
        </w:rPr>
        <w:t>as</w:t>
      </w:r>
      <w:r w:rsidRPr="003C4228">
        <w:rPr>
          <w:szCs w:val="32"/>
          <w:lang w:val="lv-LV"/>
        </w:rPr>
        <w:t xml:space="preserve"> attiecas. </w:t>
      </w:r>
      <w:r w:rsidR="009B4BE3" w:rsidRPr="003C4228">
        <w:rPr>
          <w:szCs w:val="32"/>
          <w:lang w:val="lv-LV"/>
        </w:rPr>
        <w:t>VDAR</w:t>
      </w:r>
      <w:r w:rsidR="00BD18FC" w:rsidRPr="003C4228">
        <w:rPr>
          <w:szCs w:val="32"/>
          <w:lang w:val="lv-LV"/>
        </w:rPr>
        <w:t xml:space="preserve"> 41. un 45. </w:t>
      </w:r>
      <w:r w:rsidRPr="003C4228">
        <w:rPr>
          <w:szCs w:val="32"/>
          <w:lang w:val="lv-LV"/>
        </w:rPr>
        <w:t>apsvērum</w:t>
      </w:r>
      <w:r w:rsidR="002803BA" w:rsidRPr="003C4228">
        <w:rPr>
          <w:szCs w:val="32"/>
          <w:lang w:val="lv-LV"/>
        </w:rPr>
        <w:t>i skaidro</w:t>
      </w:r>
      <w:r w:rsidR="000131DB" w:rsidRPr="003C4228">
        <w:rPr>
          <w:szCs w:val="32"/>
          <w:lang w:val="lv-LV"/>
        </w:rPr>
        <w:t>,</w:t>
      </w:r>
      <w:r w:rsidRPr="003C4228">
        <w:rPr>
          <w:szCs w:val="32"/>
          <w:lang w:val="lv-LV"/>
        </w:rPr>
        <w:t xml:space="preserve"> ka attiecīgaj</w:t>
      </w:r>
      <w:r w:rsidR="009D6146" w:rsidRPr="003C4228">
        <w:rPr>
          <w:szCs w:val="32"/>
          <w:lang w:val="lv-LV"/>
        </w:rPr>
        <w:t>ie</w:t>
      </w:r>
      <w:r w:rsidRPr="003C4228">
        <w:rPr>
          <w:szCs w:val="32"/>
          <w:lang w:val="lv-LV"/>
        </w:rPr>
        <w:t>m "juridiskaj</w:t>
      </w:r>
      <w:r w:rsidR="009D6146" w:rsidRPr="003C4228">
        <w:rPr>
          <w:szCs w:val="32"/>
          <w:lang w:val="lv-LV"/>
        </w:rPr>
        <w:t>ie</w:t>
      </w:r>
      <w:r w:rsidRPr="003C4228">
        <w:rPr>
          <w:szCs w:val="32"/>
          <w:lang w:val="lv-LV"/>
        </w:rPr>
        <w:t xml:space="preserve">m </w:t>
      </w:r>
      <w:r w:rsidR="009D6146" w:rsidRPr="003C4228">
        <w:rPr>
          <w:szCs w:val="32"/>
          <w:lang w:val="lv-LV"/>
        </w:rPr>
        <w:t>pienākumiem</w:t>
      </w:r>
      <w:r w:rsidRPr="003C4228">
        <w:rPr>
          <w:szCs w:val="32"/>
          <w:lang w:val="lv-LV"/>
        </w:rPr>
        <w:t xml:space="preserve">" nav jābūt </w:t>
      </w:r>
      <w:r w:rsidR="004C6AD2" w:rsidRPr="003C4228">
        <w:rPr>
          <w:szCs w:val="32"/>
          <w:lang w:val="lv-LV"/>
        </w:rPr>
        <w:t>likumā noteiktiem</w:t>
      </w:r>
      <w:r w:rsidR="009833DF" w:rsidRPr="003C4228">
        <w:rPr>
          <w:szCs w:val="32"/>
          <w:lang w:val="lv-LV"/>
        </w:rPr>
        <w:t>, kam</w:t>
      </w:r>
      <w:r w:rsidRPr="003C4228">
        <w:rPr>
          <w:szCs w:val="32"/>
          <w:lang w:val="lv-LV"/>
        </w:rPr>
        <w:t xml:space="preserve"> varētu būt praktiskas sekas </w:t>
      </w:r>
      <w:r w:rsidR="00D748EC" w:rsidRPr="003C4228">
        <w:rPr>
          <w:szCs w:val="32"/>
          <w:lang w:val="lv-LV"/>
        </w:rPr>
        <w:t>“</w:t>
      </w:r>
      <w:proofErr w:type="spellStart"/>
      <w:r w:rsidR="00D748EC" w:rsidRPr="003C4228">
        <w:rPr>
          <w:szCs w:val="32"/>
          <w:lang w:val="lv-LV"/>
        </w:rPr>
        <w:t>common</w:t>
      </w:r>
      <w:proofErr w:type="spellEnd"/>
      <w:r w:rsidR="00D748EC" w:rsidRPr="003C4228">
        <w:rPr>
          <w:szCs w:val="32"/>
          <w:lang w:val="lv-LV"/>
        </w:rPr>
        <w:t xml:space="preserve"> Law” (precedentu tiesībās balstītās) </w:t>
      </w:r>
      <w:r w:rsidRPr="003C4228">
        <w:rPr>
          <w:szCs w:val="32"/>
          <w:lang w:val="lv-LV"/>
        </w:rPr>
        <w:t>valstī</w:t>
      </w:r>
      <w:r w:rsidR="00C429D8" w:rsidRPr="003C4228">
        <w:rPr>
          <w:szCs w:val="32"/>
          <w:lang w:val="lv-LV"/>
        </w:rPr>
        <w:t>s</w:t>
      </w:r>
      <w:r w:rsidR="00D748EC" w:rsidRPr="003C4228">
        <w:rPr>
          <w:szCs w:val="32"/>
          <w:lang w:val="lv-LV"/>
        </w:rPr>
        <w:t xml:space="preserve"> </w:t>
      </w:r>
      <w:r w:rsidR="00935369" w:rsidRPr="003C4228">
        <w:rPr>
          <w:szCs w:val="32"/>
          <w:lang w:val="lv-LV"/>
        </w:rPr>
        <w:t>–</w:t>
      </w:r>
      <w:r w:rsidRPr="003C4228">
        <w:rPr>
          <w:szCs w:val="32"/>
          <w:lang w:val="lv-LV"/>
        </w:rPr>
        <w:t xml:space="preserve"> </w:t>
      </w:r>
      <w:r w:rsidR="00935369" w:rsidRPr="003C4228">
        <w:rPr>
          <w:szCs w:val="32"/>
          <w:lang w:val="lv-LV"/>
        </w:rPr>
        <w:t xml:space="preserve">būtu </w:t>
      </w:r>
      <w:r w:rsidRPr="003C4228">
        <w:rPr>
          <w:szCs w:val="32"/>
          <w:lang w:val="lv-LV"/>
        </w:rPr>
        <w:t>pietiek</w:t>
      </w:r>
      <w:r w:rsidR="00983B69" w:rsidRPr="003C4228">
        <w:rPr>
          <w:szCs w:val="32"/>
          <w:lang w:val="lv-LV"/>
        </w:rPr>
        <w:t>ami</w:t>
      </w:r>
      <w:r w:rsidR="008D16C2" w:rsidRPr="003C4228">
        <w:rPr>
          <w:szCs w:val="32"/>
          <w:lang w:val="lv-LV"/>
        </w:rPr>
        <w:t>, ja tas atbilst "skaidri</w:t>
      </w:r>
      <w:r w:rsidRPr="003C4228">
        <w:rPr>
          <w:szCs w:val="32"/>
          <w:lang w:val="lv-LV"/>
        </w:rPr>
        <w:t xml:space="preserve"> un precī</w:t>
      </w:r>
      <w:r w:rsidR="008D16C2" w:rsidRPr="003C4228">
        <w:rPr>
          <w:szCs w:val="32"/>
          <w:lang w:val="lv-LV"/>
        </w:rPr>
        <w:t>zi</w:t>
      </w:r>
      <w:r w:rsidRPr="003C4228">
        <w:rPr>
          <w:szCs w:val="32"/>
          <w:lang w:val="lv-LV"/>
        </w:rPr>
        <w:t xml:space="preserve">" </w:t>
      </w:r>
      <w:r w:rsidR="008D16C2" w:rsidRPr="003C4228">
        <w:rPr>
          <w:szCs w:val="32"/>
          <w:lang w:val="lv-LV"/>
        </w:rPr>
        <w:t>testam</w:t>
      </w:r>
      <w:r w:rsidRPr="003C4228">
        <w:rPr>
          <w:szCs w:val="32"/>
          <w:lang w:val="lv-LV"/>
        </w:rPr>
        <w:t xml:space="preserve">. Juridiskais pienākums var attiekties uz vairākām datu apstrādes darbībām, kuras veic </w:t>
      </w:r>
      <w:r w:rsidR="00A71FEB" w:rsidRPr="003C4228">
        <w:rPr>
          <w:szCs w:val="32"/>
          <w:lang w:val="lv-LV"/>
        </w:rPr>
        <w:t>pārzinis</w:t>
      </w:r>
      <w:r w:rsidRPr="003C4228">
        <w:rPr>
          <w:szCs w:val="32"/>
          <w:lang w:val="lv-LV"/>
        </w:rPr>
        <w:t xml:space="preserve">, tāpēc var nebūt nepieciešams noteikt </w:t>
      </w:r>
      <w:r w:rsidR="00884041" w:rsidRPr="003C4228">
        <w:rPr>
          <w:szCs w:val="32"/>
          <w:lang w:val="lv-LV"/>
        </w:rPr>
        <w:t>specifisku</w:t>
      </w:r>
      <w:r w:rsidRPr="003C4228">
        <w:rPr>
          <w:szCs w:val="32"/>
          <w:lang w:val="lv-LV"/>
        </w:rPr>
        <w:t xml:space="preserve"> juridisku </w:t>
      </w:r>
      <w:r w:rsidR="003C637A" w:rsidRPr="003C4228">
        <w:rPr>
          <w:szCs w:val="32"/>
          <w:lang w:val="lv-LV"/>
        </w:rPr>
        <w:t>pienākumu</w:t>
      </w:r>
      <w:r w:rsidRPr="003C4228">
        <w:rPr>
          <w:szCs w:val="32"/>
          <w:lang w:val="lv-LV"/>
        </w:rPr>
        <w:t xml:space="preserve"> attiecībā uz katru atsevišķu apstrādes darbī</w:t>
      </w:r>
      <w:r w:rsidR="003C637A" w:rsidRPr="003C4228">
        <w:rPr>
          <w:szCs w:val="32"/>
          <w:lang w:val="lv-LV"/>
        </w:rPr>
        <w:t>bu</w:t>
      </w:r>
      <w:r w:rsidR="003C637A" w:rsidRPr="003C4228">
        <w:rPr>
          <w:szCs w:val="32"/>
          <w:vertAlign w:val="superscript"/>
          <w:lang w:val="lv-LV"/>
        </w:rPr>
        <w:endnoteReference w:id="14"/>
      </w:r>
      <w:r w:rsidR="003C637A" w:rsidRPr="003C4228">
        <w:rPr>
          <w:szCs w:val="32"/>
          <w:lang w:val="lv-LV"/>
        </w:rPr>
        <w:t>.</w:t>
      </w:r>
    </w:p>
    <w:p w14:paraId="12EABD89" w14:textId="247A9A36" w:rsidR="0088374A" w:rsidRPr="003C4228" w:rsidRDefault="008C5355" w:rsidP="00D62C1F">
      <w:pPr>
        <w:jc w:val="both"/>
        <w:rPr>
          <w:szCs w:val="32"/>
          <w:lang w:val="lv-LV"/>
        </w:rPr>
      </w:pPr>
      <w:r w:rsidRPr="003C4228">
        <w:rPr>
          <w:szCs w:val="32"/>
          <w:lang w:val="lv-LV"/>
        </w:rPr>
        <w:t>DG</w:t>
      </w:r>
      <w:r w:rsidR="00D62C1F" w:rsidRPr="003C4228">
        <w:rPr>
          <w:szCs w:val="32"/>
          <w:lang w:val="lv-LV"/>
        </w:rPr>
        <w:t xml:space="preserve">29 </w:t>
      </w:r>
      <w:r w:rsidR="0088374A" w:rsidRPr="003C4228">
        <w:rPr>
          <w:szCs w:val="32"/>
          <w:lang w:val="lv-LV"/>
        </w:rPr>
        <w:t>ir norādījusi:</w:t>
      </w:r>
      <w:r w:rsidRPr="003C4228">
        <w:rPr>
          <w:szCs w:val="32"/>
          <w:lang w:val="lv-LV"/>
        </w:rPr>
        <w:t xml:space="preserve"> lai </w:t>
      </w:r>
      <w:r w:rsidR="0088374A" w:rsidRPr="003C4228">
        <w:rPr>
          <w:szCs w:val="32"/>
          <w:lang w:val="lv-LV"/>
        </w:rPr>
        <w:t>piemērotu šo juridisko pamatu, pārzinim n</w:t>
      </w:r>
      <w:r w:rsidR="00421AB8" w:rsidRPr="003C4228">
        <w:rPr>
          <w:szCs w:val="32"/>
          <w:lang w:val="lv-LV"/>
        </w:rPr>
        <w:t xml:space="preserve">edrīkst būt </w:t>
      </w:r>
      <w:r w:rsidR="0088374A" w:rsidRPr="003C4228">
        <w:rPr>
          <w:szCs w:val="32"/>
          <w:lang w:val="lv-LV"/>
        </w:rPr>
        <w:t>izvē</w:t>
      </w:r>
      <w:r w:rsidR="00572C03" w:rsidRPr="003C4228">
        <w:rPr>
          <w:szCs w:val="32"/>
          <w:lang w:val="lv-LV"/>
        </w:rPr>
        <w:t>les brīvība</w:t>
      </w:r>
      <w:r w:rsidR="00421AB8" w:rsidRPr="003C4228">
        <w:rPr>
          <w:szCs w:val="32"/>
          <w:lang w:val="lv-LV"/>
        </w:rPr>
        <w:t xml:space="preserve"> </w:t>
      </w:r>
      <w:r w:rsidR="0088374A" w:rsidRPr="003C4228">
        <w:rPr>
          <w:szCs w:val="32"/>
          <w:lang w:val="lv-LV"/>
        </w:rPr>
        <w:t xml:space="preserve">pildīt </w:t>
      </w:r>
      <w:r w:rsidR="00421AB8" w:rsidRPr="003C4228">
        <w:rPr>
          <w:szCs w:val="32"/>
          <w:lang w:val="lv-LV"/>
        </w:rPr>
        <w:t xml:space="preserve">vai nepildīt </w:t>
      </w:r>
      <w:r w:rsidR="0088374A" w:rsidRPr="003C4228">
        <w:rPr>
          <w:szCs w:val="32"/>
          <w:lang w:val="lv-LV"/>
        </w:rPr>
        <w:t xml:space="preserve">šo pienākumu. </w:t>
      </w:r>
      <w:r w:rsidR="00572C03" w:rsidRPr="003C4228">
        <w:rPr>
          <w:szCs w:val="32"/>
          <w:lang w:val="lv-LV"/>
        </w:rPr>
        <w:t>Šis juridiskais pamats neattiecas uz brīvprātīgām vienpusējām attiecībām un publiskām un privātām partnerībām, kurās datus apstrādā vairāk, nekā noteikts tiesību aktā</w:t>
      </w:r>
      <w:r w:rsidR="001C5018" w:rsidRPr="003C4228">
        <w:rPr>
          <w:szCs w:val="32"/>
          <w:vertAlign w:val="superscript"/>
          <w:lang w:val="lv-LV"/>
        </w:rPr>
        <w:endnoteReference w:id="15"/>
      </w:r>
      <w:r w:rsidR="006B1393" w:rsidRPr="003C4228">
        <w:rPr>
          <w:szCs w:val="32"/>
          <w:lang w:val="lv-LV"/>
        </w:rPr>
        <w:t>. Juridisk</w:t>
      </w:r>
      <w:r w:rsidR="0088374A" w:rsidRPr="003C4228">
        <w:rPr>
          <w:szCs w:val="32"/>
          <w:lang w:val="lv-LV"/>
        </w:rPr>
        <w:t xml:space="preserve">s pienākums kā personas datu apstrādes pamats ir jāpiemēro, </w:t>
      </w:r>
      <w:r w:rsidR="00946277" w:rsidRPr="003C4228">
        <w:rPr>
          <w:szCs w:val="32"/>
          <w:lang w:val="lv-LV"/>
        </w:rPr>
        <w:t>pamatojoties uz tiesību normām, kurās skaidri norādīts apstrādes veids un objekts</w:t>
      </w:r>
      <w:r w:rsidR="0088374A" w:rsidRPr="003C4228">
        <w:rPr>
          <w:szCs w:val="32"/>
          <w:lang w:val="lv-LV"/>
        </w:rPr>
        <w:t xml:space="preserve">. </w:t>
      </w:r>
      <w:r w:rsidR="00903B6C">
        <w:rPr>
          <w:szCs w:val="32"/>
          <w:lang w:val="lv-LV"/>
        </w:rPr>
        <w:t>Pārzinim</w:t>
      </w:r>
      <w:r w:rsidR="00903B6C" w:rsidRPr="00903B6C">
        <w:rPr>
          <w:szCs w:val="32"/>
          <w:lang w:val="lv-LV"/>
        </w:rPr>
        <w:t xml:space="preserve"> </w:t>
      </w:r>
      <w:r w:rsidR="00946277" w:rsidRPr="003C4228">
        <w:rPr>
          <w:szCs w:val="32"/>
          <w:lang w:val="lv-LV"/>
        </w:rPr>
        <w:t>nedrīkst būt nesamērīga rīcības brīvība attiecībā uz tā juridisko saistību ievērošanu</w:t>
      </w:r>
      <w:r w:rsidR="00C248C4" w:rsidRPr="003C4228">
        <w:rPr>
          <w:szCs w:val="32"/>
          <w:vertAlign w:val="superscript"/>
          <w:lang w:val="lv-LV"/>
        </w:rPr>
        <w:endnoteReference w:id="16"/>
      </w:r>
      <w:r w:rsidR="00C248C4" w:rsidRPr="003C4228">
        <w:rPr>
          <w:szCs w:val="32"/>
          <w:lang w:val="lv-LV"/>
        </w:rPr>
        <w:t>.</w:t>
      </w:r>
    </w:p>
    <w:p w14:paraId="33675352" w14:textId="77C18375" w:rsidR="000725A7" w:rsidRPr="003C4228" w:rsidRDefault="000725A7" w:rsidP="00D62C1F">
      <w:pPr>
        <w:jc w:val="both"/>
        <w:rPr>
          <w:szCs w:val="32"/>
          <w:lang w:val="lv-LV"/>
        </w:rPr>
      </w:pPr>
      <w:r w:rsidRPr="003C4228">
        <w:rPr>
          <w:szCs w:val="32"/>
          <w:lang w:val="lv-LV"/>
        </w:rPr>
        <w:t xml:space="preserve">DG29 skaidri apstiprina, ka </w:t>
      </w:r>
      <w:r w:rsidR="002F7119" w:rsidRPr="003C4228">
        <w:rPr>
          <w:szCs w:val="32"/>
          <w:lang w:val="lv-LV"/>
        </w:rPr>
        <w:t>tiesību aktos dažkārt var būt noteikts tikai vispārējs mērķis, bet konkrētākas saistības ir noteiktas citā līmenī, piemēram, vai nu sekundāros tiesību aktos, vai ar valsts iestādes saistošu lēmumu konkrētā gadījumā</w:t>
      </w:r>
      <w:r w:rsidRPr="003C4228">
        <w:rPr>
          <w:szCs w:val="32"/>
          <w:lang w:val="lv-LV"/>
        </w:rPr>
        <w:t>. Saskaņā</w:t>
      </w:r>
      <w:r w:rsidR="00BB40FB" w:rsidRPr="003C4228">
        <w:rPr>
          <w:szCs w:val="32"/>
          <w:lang w:val="lv-LV"/>
        </w:rPr>
        <w:t xml:space="preserve"> ar DG</w:t>
      </w:r>
      <w:r w:rsidRPr="003C4228">
        <w:rPr>
          <w:szCs w:val="32"/>
          <w:lang w:val="lv-LV"/>
        </w:rPr>
        <w:t xml:space="preserve">29 </w:t>
      </w:r>
      <w:r w:rsidR="007D604B" w:rsidRPr="003C4228">
        <w:rPr>
          <w:lang w:val="lv-LV"/>
        </w:rPr>
        <w:t>t</w:t>
      </w:r>
      <w:r w:rsidR="00E21F7B" w:rsidRPr="003C4228">
        <w:rPr>
          <w:lang w:val="lv-LV"/>
        </w:rPr>
        <w:t>as var</w:t>
      </w:r>
      <w:r w:rsidR="007D604B" w:rsidRPr="003C4228">
        <w:rPr>
          <w:lang w:val="lv-LV"/>
        </w:rPr>
        <w:t xml:space="preserve"> arī radīt juridiskas saistības</w:t>
      </w:r>
      <w:r w:rsidR="00E21F7B" w:rsidRPr="003C4228">
        <w:rPr>
          <w:lang w:val="lv-LV"/>
        </w:rPr>
        <w:t>, ja apstrādes veids un objekts ir pienācīgi definēti un tiem piemēroja</w:t>
      </w:r>
      <w:r w:rsidR="007D604B" w:rsidRPr="003C4228">
        <w:rPr>
          <w:lang w:val="lv-LV"/>
        </w:rPr>
        <w:t>ms pienācīgs juridiskais pamats</w:t>
      </w:r>
      <w:r w:rsidR="00CD5E29" w:rsidRPr="003C4228">
        <w:rPr>
          <w:szCs w:val="32"/>
          <w:vertAlign w:val="superscript"/>
          <w:lang w:val="lv-LV"/>
        </w:rPr>
        <w:endnoteReference w:id="17"/>
      </w:r>
      <w:r w:rsidR="00CD5E29" w:rsidRPr="003C4228">
        <w:rPr>
          <w:szCs w:val="32"/>
          <w:lang w:val="lv-LV"/>
        </w:rPr>
        <w:t>.</w:t>
      </w:r>
    </w:p>
    <w:p w14:paraId="67E905F6" w14:textId="19092A29" w:rsidR="00D62C1F" w:rsidRPr="003C4228" w:rsidRDefault="00403A36" w:rsidP="00BF3848">
      <w:pPr>
        <w:pStyle w:val="ListParagraph"/>
        <w:numPr>
          <w:ilvl w:val="2"/>
          <w:numId w:val="18"/>
        </w:numPr>
        <w:spacing w:before="40" w:after="0"/>
        <w:ind w:left="709"/>
        <w:rPr>
          <w:rFonts w:ascii="Helvetica" w:eastAsiaTheme="majorEastAsia" w:hAnsi="Helvetica" w:cstheme="majorBidi"/>
          <w:i/>
          <w:color w:val="243F60" w:themeColor="accent1" w:themeShade="7F"/>
          <w:szCs w:val="24"/>
          <w:lang w:val="lv-LV"/>
        </w:rPr>
      </w:pPr>
      <w:r w:rsidRPr="003C4228">
        <w:rPr>
          <w:rFonts w:ascii="Helvetica" w:eastAsiaTheme="majorEastAsia" w:hAnsi="Helvetica" w:cstheme="majorBidi"/>
          <w:i/>
          <w:color w:val="243F60" w:themeColor="accent1" w:themeShade="7F"/>
          <w:szCs w:val="24"/>
          <w:lang w:val="lv-LV"/>
        </w:rPr>
        <w:t>Piemērojamība vietējo pašvaldību darbības kontekstā</w:t>
      </w:r>
    </w:p>
    <w:p w14:paraId="4CE8D80D" w14:textId="6ED40893" w:rsidR="00D30D38" w:rsidRPr="003C4228" w:rsidRDefault="001320CA" w:rsidP="00D62C1F">
      <w:pPr>
        <w:jc w:val="both"/>
        <w:rPr>
          <w:rFonts w:ascii="Helvetica" w:hAnsi="Helvetica"/>
          <w:lang w:val="lv-LV"/>
        </w:rPr>
      </w:pPr>
      <w:r w:rsidRPr="003C4228">
        <w:rPr>
          <w:rFonts w:ascii="Helvetica" w:hAnsi="Helvetica"/>
          <w:lang w:val="lv-LV"/>
        </w:rPr>
        <w:t xml:space="preserve">Praksē šim juridiskajam pamatam būtu jābūt vienam no nozīmīgākajiem juridiskajiem pamatiem </w:t>
      </w:r>
      <w:r w:rsidR="008506E5" w:rsidRPr="003C4228">
        <w:rPr>
          <w:rFonts w:ascii="Helvetica" w:hAnsi="Helvetica"/>
          <w:lang w:val="lv-LV"/>
        </w:rPr>
        <w:t xml:space="preserve">pašvaldību veiktajā </w:t>
      </w:r>
      <w:r w:rsidRPr="003C4228">
        <w:rPr>
          <w:rFonts w:ascii="Helvetica" w:hAnsi="Helvetica"/>
          <w:lang w:val="lv-LV"/>
        </w:rPr>
        <w:t>personas datu apstrādē</w:t>
      </w:r>
      <w:r w:rsidR="00DD3F6F" w:rsidRPr="003C4228">
        <w:rPr>
          <w:rFonts w:ascii="Helvetica" w:hAnsi="Helvetica"/>
          <w:lang w:val="lv-LV"/>
        </w:rPr>
        <w:t>.</w:t>
      </w:r>
      <w:r w:rsidRPr="003C4228">
        <w:rPr>
          <w:rFonts w:ascii="Helvetica" w:hAnsi="Helvetica"/>
          <w:lang w:val="lv-LV"/>
        </w:rPr>
        <w:t xml:space="preserve"> </w:t>
      </w:r>
      <w:r w:rsidR="00D30D38" w:rsidRPr="003C4228">
        <w:rPr>
          <w:rFonts w:ascii="Helvetica" w:hAnsi="Helvetica"/>
          <w:lang w:val="lv-LV"/>
        </w:rPr>
        <w:t>Šis juridiskais pamats attiektos gan uz situācijām, kas saistītas ar administratī</w:t>
      </w:r>
      <w:r w:rsidR="00DC6742" w:rsidRPr="003C4228">
        <w:rPr>
          <w:rFonts w:ascii="Helvetica" w:hAnsi="Helvetica"/>
          <w:lang w:val="lv-LV"/>
        </w:rPr>
        <w:t>vo pakalpojumu sniegšanu</w:t>
      </w:r>
      <w:r w:rsidR="00006395" w:rsidRPr="003C4228">
        <w:rPr>
          <w:rFonts w:ascii="Helvetica" w:hAnsi="Helvetica"/>
          <w:lang w:val="lv-LV"/>
        </w:rPr>
        <w:t xml:space="preserve"> vai</w:t>
      </w:r>
      <w:r w:rsidR="00F644FA" w:rsidRPr="003C4228">
        <w:rPr>
          <w:rFonts w:ascii="Helvetica" w:hAnsi="Helvetica"/>
          <w:lang w:val="lv-LV"/>
        </w:rPr>
        <w:t xml:space="preserve"> iedzīvotāju</w:t>
      </w:r>
      <w:r w:rsidR="00D30D38" w:rsidRPr="003C4228">
        <w:rPr>
          <w:rFonts w:ascii="Helvetica" w:hAnsi="Helvetica"/>
          <w:lang w:val="lv-LV"/>
        </w:rPr>
        <w:t xml:space="preserve"> </w:t>
      </w:r>
      <w:r w:rsidR="00006395" w:rsidRPr="003C4228">
        <w:rPr>
          <w:rFonts w:ascii="Helvetica" w:hAnsi="Helvetica"/>
          <w:lang w:val="lv-LV"/>
        </w:rPr>
        <w:t>sabiedrisko</w:t>
      </w:r>
      <w:r w:rsidR="00D30D38" w:rsidRPr="003C4228">
        <w:rPr>
          <w:rFonts w:ascii="Helvetica" w:hAnsi="Helvetica"/>
          <w:lang w:val="lv-LV"/>
        </w:rPr>
        <w:t xml:space="preserve"> pienā</w:t>
      </w:r>
      <w:r w:rsidR="00F644FA" w:rsidRPr="003C4228">
        <w:rPr>
          <w:rFonts w:ascii="Helvetica" w:hAnsi="Helvetica"/>
          <w:lang w:val="lv-LV"/>
        </w:rPr>
        <w:t>kumu izpildes veicināšanu</w:t>
      </w:r>
      <w:r w:rsidR="00006395" w:rsidRPr="003C4228">
        <w:rPr>
          <w:rFonts w:ascii="Helvetica" w:hAnsi="Helvetica"/>
          <w:lang w:val="lv-LV"/>
        </w:rPr>
        <w:t>, gan</w:t>
      </w:r>
      <w:r w:rsidR="00D30D38" w:rsidRPr="003C4228">
        <w:rPr>
          <w:rFonts w:ascii="Helvetica" w:hAnsi="Helvetica"/>
          <w:lang w:val="lv-LV"/>
        </w:rPr>
        <w:t xml:space="preserve"> </w:t>
      </w:r>
      <w:r w:rsidR="001424D9" w:rsidRPr="003C4228">
        <w:rPr>
          <w:rFonts w:ascii="Helvetica" w:hAnsi="Helvetica"/>
          <w:lang w:val="lv-LV"/>
        </w:rPr>
        <w:t xml:space="preserve">uz situācijām, kas saistītas ar </w:t>
      </w:r>
      <w:r w:rsidR="00D30D38" w:rsidRPr="003C4228">
        <w:rPr>
          <w:rFonts w:ascii="Helvetica" w:hAnsi="Helvetica"/>
          <w:lang w:val="lv-LV"/>
        </w:rPr>
        <w:t xml:space="preserve">īpašu </w:t>
      </w:r>
      <w:r w:rsidR="00DC6742" w:rsidRPr="003C4228">
        <w:rPr>
          <w:rFonts w:ascii="Helvetica" w:hAnsi="Helvetica"/>
          <w:lang w:val="lv-LV"/>
        </w:rPr>
        <w:t>pašvaldības</w:t>
      </w:r>
      <w:r w:rsidR="00D30D38" w:rsidRPr="003C4228">
        <w:rPr>
          <w:rFonts w:ascii="Helvetica" w:hAnsi="Helvetica"/>
          <w:lang w:val="lv-LV"/>
        </w:rPr>
        <w:t xml:space="preserve"> pienākumu pildīšanu darba devē</w:t>
      </w:r>
      <w:r w:rsidR="00DC6742" w:rsidRPr="003C4228">
        <w:rPr>
          <w:rFonts w:ascii="Helvetica" w:hAnsi="Helvetica"/>
          <w:lang w:val="lv-LV"/>
        </w:rPr>
        <w:t>ja</w:t>
      </w:r>
      <w:r w:rsidR="00D30D38" w:rsidRPr="003C4228">
        <w:rPr>
          <w:rFonts w:ascii="Helvetica" w:hAnsi="Helvetica"/>
          <w:lang w:val="lv-LV"/>
        </w:rPr>
        <w:t xml:space="preserve"> statusā. Šo juridisko pamatu varētu piemērot, piemēram, šādās situācijās:</w:t>
      </w:r>
    </w:p>
    <w:p w14:paraId="2BEE712E" w14:textId="08DA6D26" w:rsidR="00A6641F" w:rsidRPr="003C4228" w:rsidRDefault="003A099E" w:rsidP="00A6641F">
      <w:pPr>
        <w:numPr>
          <w:ilvl w:val="0"/>
          <w:numId w:val="27"/>
        </w:numPr>
        <w:contextualSpacing/>
        <w:jc w:val="both"/>
        <w:rPr>
          <w:rFonts w:ascii="Helvetica" w:hAnsi="Helvetica"/>
          <w:szCs w:val="24"/>
          <w:lang w:val="lv-LV"/>
        </w:rPr>
      </w:pPr>
      <w:r w:rsidRPr="003C4228">
        <w:rPr>
          <w:rFonts w:ascii="Helvetica" w:hAnsi="Helvetica"/>
          <w:szCs w:val="24"/>
          <w:lang w:val="lv-LV"/>
        </w:rPr>
        <w:t>pašvaldība</w:t>
      </w:r>
      <w:r w:rsidR="00A6641F" w:rsidRPr="003C4228">
        <w:rPr>
          <w:rFonts w:ascii="Helvetica" w:hAnsi="Helvetica"/>
          <w:szCs w:val="24"/>
          <w:lang w:val="lv-LV"/>
        </w:rPr>
        <w:t xml:space="preserve"> </w:t>
      </w:r>
      <w:r w:rsidR="004E2DF4" w:rsidRPr="003C4228">
        <w:rPr>
          <w:rFonts w:ascii="Helvetica" w:hAnsi="Helvetica"/>
          <w:szCs w:val="24"/>
          <w:lang w:val="lv-LV"/>
        </w:rPr>
        <w:t>veic</w:t>
      </w:r>
      <w:r w:rsidR="00360143" w:rsidRPr="003C4228">
        <w:rPr>
          <w:rFonts w:ascii="Helvetica" w:hAnsi="Helvetica"/>
          <w:szCs w:val="24"/>
          <w:lang w:val="lv-LV"/>
        </w:rPr>
        <w:t xml:space="preserve"> datu vākšanu, lai apstrādātu informāciju par naudas sodiem par automobiļu novietošanu neatļautās vietās</w:t>
      </w:r>
      <w:r w:rsidR="00A6641F" w:rsidRPr="003C4228">
        <w:rPr>
          <w:rFonts w:ascii="Helvetica" w:hAnsi="Helvetica"/>
          <w:szCs w:val="24"/>
          <w:lang w:val="lv-LV"/>
        </w:rPr>
        <w:t>;</w:t>
      </w:r>
    </w:p>
    <w:p w14:paraId="67C97CF7" w14:textId="3E9A0241" w:rsidR="00D8187C" w:rsidRPr="003C4228" w:rsidRDefault="006B578C" w:rsidP="006B578C">
      <w:pPr>
        <w:numPr>
          <w:ilvl w:val="0"/>
          <w:numId w:val="27"/>
        </w:numPr>
        <w:contextualSpacing/>
        <w:jc w:val="both"/>
        <w:rPr>
          <w:rFonts w:ascii="Helvetica" w:hAnsi="Helvetica"/>
          <w:szCs w:val="24"/>
          <w:lang w:val="lv-LV"/>
        </w:rPr>
      </w:pPr>
      <w:r w:rsidRPr="003C4228">
        <w:rPr>
          <w:rFonts w:ascii="Helvetica" w:hAnsi="Helvetica"/>
          <w:szCs w:val="24"/>
          <w:lang w:val="lv-LV"/>
        </w:rPr>
        <w:t xml:space="preserve">pašvaldība </w:t>
      </w:r>
      <w:r w:rsidR="007821D3" w:rsidRPr="003C4228">
        <w:rPr>
          <w:rFonts w:ascii="Helvetica" w:hAnsi="Helvetica"/>
          <w:szCs w:val="24"/>
          <w:lang w:val="lv-LV"/>
        </w:rPr>
        <w:t>ziņo savu darbinieku algas datus sociālā nodrošinājuma vai nodokļu iestādēm</w:t>
      </w:r>
      <w:r w:rsidR="00D8187C" w:rsidRPr="003C4228">
        <w:rPr>
          <w:rFonts w:ascii="Helvetica" w:hAnsi="Helvetica"/>
          <w:szCs w:val="24"/>
          <w:vertAlign w:val="superscript"/>
          <w:lang w:val="lv-LV"/>
        </w:rPr>
        <w:endnoteReference w:id="18"/>
      </w:r>
      <w:r w:rsidR="00D8187C" w:rsidRPr="003C4228">
        <w:rPr>
          <w:rFonts w:ascii="Helvetica" w:hAnsi="Helvetica"/>
          <w:szCs w:val="24"/>
          <w:lang w:val="lv-LV"/>
        </w:rPr>
        <w:t>.</w:t>
      </w:r>
    </w:p>
    <w:p w14:paraId="3FD18605" w14:textId="77777777" w:rsidR="00681D3A" w:rsidRPr="003C4228" w:rsidRDefault="00681D3A" w:rsidP="00681D3A">
      <w:pPr>
        <w:ind w:left="360"/>
        <w:contextualSpacing/>
        <w:jc w:val="both"/>
        <w:rPr>
          <w:rFonts w:ascii="Helvetica" w:hAnsi="Helvetica"/>
          <w:szCs w:val="24"/>
          <w:lang w:val="lv-LV"/>
        </w:rPr>
      </w:pPr>
    </w:p>
    <w:p w14:paraId="411A6951" w14:textId="05645D74" w:rsidR="00D62C1F" w:rsidRPr="003C4228" w:rsidRDefault="00D62C1F"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04" w:name="_Toc514751990"/>
      <w:r w:rsidRPr="003C4228">
        <w:rPr>
          <w:rFonts w:ascii="Helvetica" w:eastAsiaTheme="majorEastAsia" w:hAnsi="Helvetica" w:cstheme="majorBidi"/>
          <w:i/>
          <w:color w:val="365F91" w:themeColor="accent1" w:themeShade="BF"/>
          <w:sz w:val="26"/>
          <w:szCs w:val="26"/>
          <w:lang w:val="lv-LV"/>
        </w:rPr>
        <w:lastRenderedPageBreak/>
        <w:t xml:space="preserve">2.4. </w:t>
      </w:r>
      <w:r w:rsidR="00E334DC" w:rsidRPr="003C4228">
        <w:rPr>
          <w:rFonts w:ascii="Helvetica" w:eastAsiaTheme="majorEastAsia" w:hAnsi="Helvetica" w:cstheme="majorBidi"/>
          <w:i/>
          <w:color w:val="365F91" w:themeColor="accent1" w:themeShade="BF"/>
          <w:sz w:val="26"/>
          <w:szCs w:val="26"/>
          <w:lang w:val="lv-LV"/>
        </w:rPr>
        <w:t>Vitālās</w:t>
      </w:r>
      <w:r w:rsidR="00FF022F" w:rsidRPr="003C4228">
        <w:rPr>
          <w:rFonts w:ascii="Helvetica" w:eastAsiaTheme="majorEastAsia" w:hAnsi="Helvetica" w:cstheme="majorBidi"/>
          <w:i/>
          <w:color w:val="365F91" w:themeColor="accent1" w:themeShade="BF"/>
          <w:sz w:val="26"/>
          <w:szCs w:val="26"/>
          <w:lang w:val="lv-LV"/>
        </w:rPr>
        <w:t xml:space="preserve"> (būtiskas)</w:t>
      </w:r>
      <w:r w:rsidR="00E334DC" w:rsidRPr="003C4228">
        <w:rPr>
          <w:rFonts w:ascii="Helvetica" w:eastAsiaTheme="majorEastAsia" w:hAnsi="Helvetica" w:cstheme="majorBidi"/>
          <w:i/>
          <w:color w:val="365F91" w:themeColor="accent1" w:themeShade="BF"/>
          <w:sz w:val="26"/>
          <w:szCs w:val="26"/>
          <w:lang w:val="lv-LV"/>
        </w:rPr>
        <w:t xml:space="preserve"> intereses</w:t>
      </w:r>
      <w:bookmarkEnd w:id="104"/>
    </w:p>
    <w:p w14:paraId="2D472B69" w14:textId="77777777" w:rsidR="00D62C1F" w:rsidRPr="003C4228" w:rsidRDefault="00D62C1F" w:rsidP="00D62C1F">
      <w:pPr>
        <w:keepNext/>
        <w:keepLines/>
        <w:numPr>
          <w:ilvl w:val="1"/>
          <w:numId w:val="18"/>
        </w:numPr>
        <w:spacing w:before="40" w:after="0"/>
        <w:jc w:val="both"/>
        <w:outlineLvl w:val="2"/>
        <w:rPr>
          <w:rFonts w:ascii="Helvetica" w:eastAsiaTheme="majorEastAsia" w:hAnsi="Helvetica" w:cstheme="majorBidi"/>
          <w:i/>
          <w:vanish/>
          <w:color w:val="243F60" w:themeColor="accent1" w:themeShade="7F"/>
          <w:szCs w:val="24"/>
          <w:lang w:val="lv-LV"/>
        </w:rPr>
      </w:pPr>
      <w:bookmarkStart w:id="105" w:name="_Toc508297833"/>
      <w:bookmarkStart w:id="106" w:name="_Toc508298264"/>
      <w:bookmarkStart w:id="107" w:name="_Toc508298499"/>
      <w:bookmarkStart w:id="108" w:name="_Toc508367438"/>
      <w:bookmarkStart w:id="109" w:name="_Toc510461746"/>
      <w:bookmarkStart w:id="110" w:name="_Toc510462974"/>
      <w:bookmarkStart w:id="111" w:name="_Toc510524767"/>
      <w:bookmarkStart w:id="112" w:name="_Toc510524943"/>
      <w:bookmarkStart w:id="113" w:name="_Toc510526078"/>
      <w:bookmarkStart w:id="114" w:name="_Toc510538560"/>
      <w:bookmarkStart w:id="115" w:name="_Toc510538807"/>
      <w:bookmarkStart w:id="116" w:name="_Toc511129624"/>
      <w:bookmarkStart w:id="117" w:name="_Toc511228124"/>
      <w:bookmarkStart w:id="118" w:name="_Toc514751991"/>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E59239A" w14:textId="4F038B0B" w:rsidR="00D62C1F" w:rsidRPr="003C4228" w:rsidRDefault="0063312E"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19" w:name="_Toc514751992"/>
      <w:r w:rsidRPr="003C4228">
        <w:rPr>
          <w:rFonts w:ascii="Helvetica" w:eastAsiaTheme="majorEastAsia" w:hAnsi="Helvetica" w:cstheme="majorBidi"/>
          <w:i/>
          <w:color w:val="243F60" w:themeColor="accent1" w:themeShade="7F"/>
          <w:szCs w:val="24"/>
          <w:lang w:val="lv-LV"/>
        </w:rPr>
        <w:t>Nozīme un tiesiskās prasības</w:t>
      </w:r>
      <w:bookmarkEnd w:id="119"/>
    </w:p>
    <w:p w14:paraId="21D8D99E" w14:textId="5453EA15" w:rsidR="008444AF" w:rsidRPr="003C4228" w:rsidRDefault="008444AF" w:rsidP="00D62C1F">
      <w:pPr>
        <w:jc w:val="both"/>
        <w:rPr>
          <w:szCs w:val="32"/>
          <w:lang w:val="lv-LV"/>
        </w:rPr>
      </w:pPr>
      <w:r w:rsidRPr="003C4228">
        <w:rPr>
          <w:szCs w:val="32"/>
          <w:lang w:val="lv-LV"/>
        </w:rPr>
        <w:t>Šis juridiskais pamats jāinterpretē ļoti šauri. DG29 arī</w:t>
      </w:r>
      <w:r w:rsidR="008F3B87" w:rsidRPr="003C4228">
        <w:rPr>
          <w:szCs w:val="32"/>
          <w:lang w:val="lv-LV"/>
        </w:rPr>
        <w:t xml:space="preserve"> </w:t>
      </w:r>
      <w:r w:rsidRPr="003C4228">
        <w:rPr>
          <w:szCs w:val="32"/>
          <w:lang w:val="lv-LV"/>
        </w:rPr>
        <w:t>atzinusi, ka vitālām interesēm jābūt ierobežot</w:t>
      </w:r>
      <w:r w:rsidR="0078029A" w:rsidRPr="003C4228">
        <w:rPr>
          <w:szCs w:val="32"/>
          <w:lang w:val="lv-LV"/>
        </w:rPr>
        <w:t>ai</w:t>
      </w:r>
      <w:r w:rsidR="00CB1625" w:rsidRPr="003C4228">
        <w:rPr>
          <w:szCs w:val="32"/>
          <w:lang w:val="lv-LV"/>
        </w:rPr>
        <w:t xml:space="preserve"> pie</w:t>
      </w:r>
      <w:r w:rsidR="0078029A" w:rsidRPr="003C4228">
        <w:rPr>
          <w:szCs w:val="32"/>
          <w:lang w:val="lv-LV"/>
        </w:rPr>
        <w:t>mērošanas jomai</w:t>
      </w:r>
      <w:r w:rsidR="00CB1625" w:rsidRPr="003C4228">
        <w:rPr>
          <w:szCs w:val="32"/>
          <w:vertAlign w:val="superscript"/>
          <w:lang w:val="lv-LV"/>
        </w:rPr>
        <w:endnoteReference w:id="19"/>
      </w:r>
      <w:r w:rsidR="00CB1625" w:rsidRPr="003C4228">
        <w:rPr>
          <w:szCs w:val="32"/>
          <w:lang w:val="lv-LV"/>
        </w:rPr>
        <w:t>.</w:t>
      </w:r>
      <w:r w:rsidRPr="003C4228">
        <w:rPr>
          <w:szCs w:val="32"/>
          <w:lang w:val="lv-LV"/>
        </w:rPr>
        <w:t xml:space="preserve"> Jēdziens "</w:t>
      </w:r>
      <w:r w:rsidR="00E87277" w:rsidRPr="003C4228">
        <w:rPr>
          <w:szCs w:val="32"/>
          <w:lang w:val="lv-LV"/>
        </w:rPr>
        <w:t>vitālas</w:t>
      </w:r>
      <w:r w:rsidRPr="003C4228">
        <w:rPr>
          <w:szCs w:val="32"/>
          <w:lang w:val="lv-LV"/>
        </w:rPr>
        <w:t xml:space="preserve"> intereses" pēc būtības ir saistīts ar nenovēršamu apdraudējumu datu subjekta pamatvajadzībām (dzīvība, veselība, ķermeņa </w:t>
      </w:r>
      <w:r w:rsidR="00C10B6C" w:rsidRPr="003C4228">
        <w:rPr>
          <w:szCs w:val="32"/>
          <w:lang w:val="lv-LV"/>
        </w:rPr>
        <w:t>veselums</w:t>
      </w:r>
      <w:r w:rsidR="00E16419" w:rsidRPr="003C4228">
        <w:rPr>
          <w:szCs w:val="32"/>
          <w:lang w:val="lv-LV"/>
        </w:rPr>
        <w:t xml:space="preserve"> utt.). Tiesību</w:t>
      </w:r>
      <w:r w:rsidRPr="003C4228">
        <w:rPr>
          <w:szCs w:val="32"/>
          <w:lang w:val="lv-LV"/>
        </w:rPr>
        <w:t xml:space="preserve"> doktrīnā norādīts, ka </w:t>
      </w:r>
      <w:r w:rsidR="008D36A4" w:rsidRPr="003C4228">
        <w:rPr>
          <w:szCs w:val="32"/>
          <w:lang w:val="lv-LV"/>
        </w:rPr>
        <w:t>a</w:t>
      </w:r>
      <w:r w:rsidR="00C00F02" w:rsidRPr="003C4228">
        <w:rPr>
          <w:szCs w:val="32"/>
          <w:lang w:val="lv-LV"/>
        </w:rPr>
        <w:t>ttiecīg</w:t>
      </w:r>
      <w:r w:rsidR="00400126" w:rsidRPr="003C4228">
        <w:rPr>
          <w:szCs w:val="32"/>
          <w:lang w:val="lv-LV"/>
        </w:rPr>
        <w:t>ajai</w:t>
      </w:r>
      <w:r w:rsidR="00C00F02" w:rsidRPr="003C4228">
        <w:rPr>
          <w:szCs w:val="32"/>
          <w:lang w:val="lv-LV"/>
        </w:rPr>
        <w:t xml:space="preserve"> datu</w:t>
      </w:r>
      <w:r w:rsidRPr="003C4228">
        <w:rPr>
          <w:szCs w:val="32"/>
          <w:lang w:val="lv-LV"/>
        </w:rPr>
        <w:t xml:space="preserve"> apstrāde</w:t>
      </w:r>
      <w:r w:rsidR="00400126" w:rsidRPr="003C4228">
        <w:rPr>
          <w:szCs w:val="32"/>
          <w:lang w:val="lv-LV"/>
        </w:rPr>
        <w:t>i</w:t>
      </w:r>
      <w:r w:rsidR="00C00F02" w:rsidRPr="003C4228">
        <w:rPr>
          <w:szCs w:val="32"/>
          <w:lang w:val="lv-LV"/>
        </w:rPr>
        <w:t xml:space="preserve"> </w:t>
      </w:r>
      <w:r w:rsidR="00400126" w:rsidRPr="003C4228">
        <w:rPr>
          <w:szCs w:val="32"/>
          <w:lang w:val="lv-LV"/>
        </w:rPr>
        <w:t>jābūt</w:t>
      </w:r>
      <w:r w:rsidR="000440A8" w:rsidRPr="003C4228">
        <w:rPr>
          <w:szCs w:val="32"/>
          <w:lang w:val="lv-LV"/>
        </w:rPr>
        <w:t xml:space="preserve"> </w:t>
      </w:r>
      <w:r w:rsidR="00400126" w:rsidRPr="003C4228">
        <w:rPr>
          <w:szCs w:val="32"/>
          <w:lang w:val="lv-LV"/>
        </w:rPr>
        <w:t>vitāli svarīgai</w:t>
      </w:r>
      <w:r w:rsidRPr="003C4228">
        <w:rPr>
          <w:szCs w:val="32"/>
          <w:lang w:val="lv-LV"/>
        </w:rPr>
        <w:t xml:space="preserve"> indivīda izdzī</w:t>
      </w:r>
      <w:r w:rsidR="00E16419" w:rsidRPr="003C4228">
        <w:rPr>
          <w:szCs w:val="32"/>
          <w:lang w:val="lv-LV"/>
        </w:rPr>
        <w:t>vošanai</w:t>
      </w:r>
      <w:r w:rsidR="00E16419" w:rsidRPr="003C4228">
        <w:rPr>
          <w:szCs w:val="32"/>
          <w:vertAlign w:val="superscript"/>
          <w:lang w:val="lv-LV"/>
        </w:rPr>
        <w:endnoteReference w:id="20"/>
      </w:r>
      <w:r w:rsidR="00E16419" w:rsidRPr="003C4228">
        <w:rPr>
          <w:szCs w:val="32"/>
          <w:lang w:val="lv-LV"/>
        </w:rPr>
        <w:t>.</w:t>
      </w:r>
      <w:r w:rsidRPr="003C4228">
        <w:rPr>
          <w:szCs w:val="32"/>
          <w:lang w:val="lv-LV"/>
        </w:rPr>
        <w:t xml:space="preserve"> Saskaņā</w:t>
      </w:r>
      <w:r w:rsidR="00AB1FAD" w:rsidRPr="003C4228">
        <w:rPr>
          <w:szCs w:val="32"/>
          <w:lang w:val="lv-LV"/>
        </w:rPr>
        <w:t xml:space="preserve"> ar DG</w:t>
      </w:r>
      <w:r w:rsidRPr="003C4228">
        <w:rPr>
          <w:szCs w:val="32"/>
          <w:lang w:val="lv-LV"/>
        </w:rPr>
        <w:t xml:space="preserve">29 interpretāciju </w:t>
      </w:r>
      <w:r w:rsidR="0036601B" w:rsidRPr="003C4228">
        <w:rPr>
          <w:szCs w:val="32"/>
          <w:lang w:val="lv-LV"/>
        </w:rPr>
        <w:t>vairs spēkā neesošās</w:t>
      </w:r>
      <w:r w:rsidR="00AB1FAD" w:rsidRPr="003C4228">
        <w:rPr>
          <w:szCs w:val="32"/>
          <w:lang w:val="lv-LV"/>
        </w:rPr>
        <w:t xml:space="preserve"> D</w:t>
      </w:r>
      <w:r w:rsidRPr="003C4228">
        <w:rPr>
          <w:szCs w:val="32"/>
          <w:lang w:val="lv-LV"/>
        </w:rPr>
        <w:t>irektī</w:t>
      </w:r>
      <w:r w:rsidR="00AB1FAD" w:rsidRPr="003C4228">
        <w:rPr>
          <w:szCs w:val="32"/>
          <w:lang w:val="lv-LV"/>
        </w:rPr>
        <w:t xml:space="preserve">vas </w:t>
      </w:r>
      <w:r w:rsidRPr="003C4228">
        <w:rPr>
          <w:szCs w:val="32"/>
          <w:lang w:val="lv-LV"/>
        </w:rPr>
        <w:t xml:space="preserve">95/46 </w:t>
      </w:r>
      <w:r w:rsidR="00AB1FAD" w:rsidRPr="003C4228">
        <w:rPr>
          <w:szCs w:val="32"/>
          <w:lang w:val="lv-LV"/>
        </w:rPr>
        <w:t xml:space="preserve">ietvaros, </w:t>
      </w:r>
      <w:r w:rsidRPr="003C4228">
        <w:rPr>
          <w:szCs w:val="32"/>
          <w:lang w:val="lv-LV"/>
        </w:rPr>
        <w:t xml:space="preserve">draudiem ir jābūt </w:t>
      </w:r>
      <w:r w:rsidRPr="003C4228">
        <w:rPr>
          <w:b/>
          <w:szCs w:val="32"/>
          <w:lang w:val="lv-LV"/>
        </w:rPr>
        <w:t>tūlītē</w:t>
      </w:r>
      <w:r w:rsidR="008A5869" w:rsidRPr="003C4228">
        <w:rPr>
          <w:b/>
          <w:szCs w:val="32"/>
          <w:lang w:val="lv-LV"/>
        </w:rPr>
        <w:t>j</w:t>
      </w:r>
      <w:r w:rsidRPr="003C4228">
        <w:rPr>
          <w:b/>
          <w:szCs w:val="32"/>
          <w:lang w:val="lv-LV"/>
        </w:rPr>
        <w:t>i</w:t>
      </w:r>
      <w:r w:rsidR="008A5869" w:rsidRPr="003C4228">
        <w:rPr>
          <w:b/>
          <w:szCs w:val="32"/>
          <w:lang w:val="lv-LV"/>
        </w:rPr>
        <w:t>em</w:t>
      </w:r>
      <w:r w:rsidRPr="003C4228">
        <w:rPr>
          <w:szCs w:val="32"/>
          <w:lang w:val="lv-LV"/>
        </w:rPr>
        <w:t>, t</w:t>
      </w:r>
      <w:r w:rsidR="008A5869" w:rsidRPr="003C4228">
        <w:rPr>
          <w:szCs w:val="32"/>
          <w:lang w:val="lv-LV"/>
        </w:rPr>
        <w:t>.</w:t>
      </w:r>
      <w:r w:rsidRPr="003C4228">
        <w:rPr>
          <w:szCs w:val="32"/>
          <w:lang w:val="lv-LV"/>
        </w:rPr>
        <w:t>i</w:t>
      </w:r>
      <w:r w:rsidR="008A5869" w:rsidRPr="003C4228">
        <w:rPr>
          <w:szCs w:val="32"/>
          <w:lang w:val="lv-LV"/>
        </w:rPr>
        <w:t>.</w:t>
      </w:r>
      <w:r w:rsidRPr="003C4228">
        <w:rPr>
          <w:szCs w:val="32"/>
          <w:lang w:val="lv-LV"/>
        </w:rPr>
        <w:t xml:space="preserve">, liela </w:t>
      </w:r>
      <w:r w:rsidR="00831AD0" w:rsidRPr="003C4228">
        <w:rPr>
          <w:szCs w:val="32"/>
          <w:lang w:val="lv-LV"/>
        </w:rPr>
        <w:t>apjoma</w:t>
      </w:r>
      <w:r w:rsidRPr="003C4228">
        <w:rPr>
          <w:szCs w:val="32"/>
          <w:lang w:val="lv-LV"/>
        </w:rPr>
        <w:t xml:space="preserve"> personas datu vākšana un apstrāde t</w:t>
      </w:r>
      <w:r w:rsidR="00E764F3" w:rsidRPr="003C4228">
        <w:rPr>
          <w:szCs w:val="32"/>
          <w:lang w:val="lv-LV"/>
        </w:rPr>
        <w:t>ikai</w:t>
      </w:r>
      <w:r w:rsidRPr="003C4228">
        <w:rPr>
          <w:szCs w:val="32"/>
          <w:lang w:val="lv-LV"/>
        </w:rPr>
        <w:t xml:space="preserve"> preventīviem nolūkiem nevar at</w:t>
      </w:r>
      <w:r w:rsidR="00146602" w:rsidRPr="003C4228">
        <w:rPr>
          <w:szCs w:val="32"/>
          <w:lang w:val="lv-LV"/>
        </w:rPr>
        <w:t>tiekties uz šo juridisko pamatu</w:t>
      </w:r>
      <w:r w:rsidR="00146602" w:rsidRPr="003C4228">
        <w:rPr>
          <w:rFonts w:ascii="Helvetica" w:hAnsi="Helvetica"/>
          <w:vertAlign w:val="superscript"/>
          <w:lang w:val="lv-LV"/>
        </w:rPr>
        <w:endnoteReference w:id="21"/>
      </w:r>
      <w:r w:rsidR="00146602" w:rsidRPr="003C4228">
        <w:rPr>
          <w:rFonts w:ascii="Helvetica" w:hAnsi="Helvetica"/>
          <w:lang w:val="lv-LV"/>
        </w:rPr>
        <w:t>.</w:t>
      </w:r>
      <w:r w:rsidRPr="003C4228">
        <w:rPr>
          <w:szCs w:val="32"/>
          <w:lang w:val="lv-LV"/>
        </w:rPr>
        <w:t xml:space="preserve"> </w:t>
      </w:r>
      <w:r w:rsidR="009C689A" w:rsidRPr="003C4228">
        <w:rPr>
          <w:szCs w:val="32"/>
          <w:lang w:val="lv-LV"/>
        </w:rPr>
        <w:t>VDAR</w:t>
      </w:r>
      <w:r w:rsidRPr="003C4228">
        <w:rPr>
          <w:szCs w:val="32"/>
          <w:lang w:val="lv-LV"/>
        </w:rPr>
        <w:t xml:space="preserve"> 46. apsvē</w:t>
      </w:r>
      <w:r w:rsidR="0050792C" w:rsidRPr="003C4228">
        <w:rPr>
          <w:szCs w:val="32"/>
          <w:lang w:val="lv-LV"/>
        </w:rPr>
        <w:t>rums nepārprotami</w:t>
      </w:r>
      <w:r w:rsidRPr="003C4228">
        <w:rPr>
          <w:szCs w:val="32"/>
          <w:lang w:val="lv-LV"/>
        </w:rPr>
        <w:t xml:space="preserve"> atļauj apstrād</w:t>
      </w:r>
      <w:r w:rsidR="00B71562" w:rsidRPr="003C4228">
        <w:rPr>
          <w:szCs w:val="32"/>
          <w:lang w:val="lv-LV"/>
        </w:rPr>
        <w:t>i, balstoties uz</w:t>
      </w:r>
      <w:r w:rsidRPr="003C4228">
        <w:rPr>
          <w:szCs w:val="32"/>
          <w:lang w:val="lv-LV"/>
        </w:rPr>
        <w:t xml:space="preserve"> šo juridisko pamatu hum</w:t>
      </w:r>
      <w:r w:rsidR="007339FE" w:rsidRPr="003C4228">
        <w:rPr>
          <w:szCs w:val="32"/>
          <w:lang w:val="lv-LV"/>
        </w:rPr>
        <w:t>anitāros nolūkos</w:t>
      </w:r>
      <w:r w:rsidRPr="003C4228">
        <w:rPr>
          <w:szCs w:val="32"/>
          <w:lang w:val="lv-LV"/>
        </w:rPr>
        <w:t xml:space="preserve">, </w:t>
      </w:r>
      <w:r w:rsidR="00736069" w:rsidRPr="003C4228">
        <w:rPr>
          <w:szCs w:val="32"/>
          <w:lang w:val="lv-LV"/>
        </w:rPr>
        <w:t>tostarp epidēmiju un to izplatīšanās monitoringam vai ārkārtas humanitārajās situācijās, jo īpaši dabas un cilvēka izraisītu katastrofu situācijās</w:t>
      </w:r>
      <w:r w:rsidRPr="003C4228">
        <w:rPr>
          <w:szCs w:val="32"/>
          <w:lang w:val="lv-LV"/>
        </w:rPr>
        <w:t xml:space="preserve"> (šajos scenārijos var būt </w:t>
      </w:r>
      <w:r w:rsidR="00E85828" w:rsidRPr="003C4228">
        <w:rPr>
          <w:szCs w:val="32"/>
          <w:lang w:val="lv-LV"/>
        </w:rPr>
        <w:t xml:space="preserve">divu būtisku </w:t>
      </w:r>
      <w:r w:rsidR="008B6D70" w:rsidRPr="003C4228">
        <w:rPr>
          <w:szCs w:val="32"/>
          <w:lang w:val="lv-LV"/>
        </w:rPr>
        <w:t xml:space="preserve">juridisko pamatu </w:t>
      </w:r>
      <w:r w:rsidR="00283B8A" w:rsidRPr="003C4228">
        <w:rPr>
          <w:szCs w:val="32"/>
          <w:lang w:val="lv-LV"/>
        </w:rPr>
        <w:t xml:space="preserve">pārklāšanās </w:t>
      </w:r>
      <w:r w:rsidR="008B6D70" w:rsidRPr="003C4228">
        <w:rPr>
          <w:szCs w:val="32"/>
          <w:lang w:val="lv-LV"/>
        </w:rPr>
        <w:t>-</w:t>
      </w:r>
      <w:r w:rsidR="00283B8A" w:rsidRPr="003C4228">
        <w:rPr>
          <w:szCs w:val="32"/>
          <w:lang w:val="lv-LV"/>
        </w:rPr>
        <w:t xml:space="preserve"> </w:t>
      </w:r>
      <w:r w:rsidRPr="003C4228">
        <w:rPr>
          <w:szCs w:val="32"/>
          <w:lang w:val="lv-LV"/>
        </w:rPr>
        <w:t>sabiedrī</w:t>
      </w:r>
      <w:r w:rsidR="008B6D70" w:rsidRPr="003C4228">
        <w:rPr>
          <w:szCs w:val="32"/>
          <w:lang w:val="lv-LV"/>
        </w:rPr>
        <w:t>bas intereses un</w:t>
      </w:r>
      <w:r w:rsidRPr="003C4228">
        <w:rPr>
          <w:szCs w:val="32"/>
          <w:lang w:val="lv-LV"/>
        </w:rPr>
        <w:t xml:space="preserve"> </w:t>
      </w:r>
      <w:r w:rsidR="00283B8A" w:rsidRPr="003C4228">
        <w:rPr>
          <w:szCs w:val="32"/>
          <w:lang w:val="lv-LV"/>
        </w:rPr>
        <w:t>vitālās</w:t>
      </w:r>
      <w:r w:rsidRPr="003C4228">
        <w:rPr>
          <w:szCs w:val="32"/>
          <w:lang w:val="lv-LV"/>
        </w:rPr>
        <w:t xml:space="preserve"> interese</w:t>
      </w:r>
      <w:r w:rsidR="00283B8A" w:rsidRPr="003C4228">
        <w:rPr>
          <w:szCs w:val="32"/>
          <w:lang w:val="lv-LV"/>
        </w:rPr>
        <w:t>s</w:t>
      </w:r>
      <w:r w:rsidRPr="003C4228">
        <w:rPr>
          <w:szCs w:val="32"/>
          <w:lang w:val="lv-LV"/>
        </w:rPr>
        <w:t>). Tādējādi šī striktā interpretācija, ko uzliek</w:t>
      </w:r>
      <w:r w:rsidR="00C140C7" w:rsidRPr="003C4228">
        <w:rPr>
          <w:szCs w:val="32"/>
          <w:lang w:val="lv-LV"/>
        </w:rPr>
        <w:t xml:space="preserve"> DG29</w:t>
      </w:r>
      <w:r w:rsidRPr="003C4228">
        <w:rPr>
          <w:szCs w:val="32"/>
          <w:lang w:val="lv-LV"/>
        </w:rPr>
        <w:t xml:space="preserve">, nākotnē varētu </w:t>
      </w:r>
      <w:r w:rsidR="00044CDB" w:rsidRPr="003C4228">
        <w:rPr>
          <w:szCs w:val="32"/>
          <w:lang w:val="lv-LV"/>
        </w:rPr>
        <w:t>tikt</w:t>
      </w:r>
      <w:r w:rsidRPr="003C4228">
        <w:rPr>
          <w:szCs w:val="32"/>
          <w:lang w:val="lv-LV"/>
        </w:rPr>
        <w:t xml:space="preserve"> "mīkstināta".</w:t>
      </w:r>
    </w:p>
    <w:p w14:paraId="0B378D18" w14:textId="3166A811" w:rsidR="0049604B" w:rsidRPr="003C4228" w:rsidRDefault="0049604B" w:rsidP="00D62C1F">
      <w:pPr>
        <w:jc w:val="both"/>
        <w:rPr>
          <w:szCs w:val="32"/>
          <w:lang w:val="lv-LV"/>
        </w:rPr>
      </w:pPr>
      <w:r w:rsidRPr="003C4228">
        <w:rPr>
          <w:szCs w:val="32"/>
          <w:lang w:val="lv-LV"/>
        </w:rPr>
        <w:t xml:space="preserve">Jāatzīmē, ka saskaņā ar </w:t>
      </w:r>
      <w:r w:rsidR="003A47F7" w:rsidRPr="003C4228">
        <w:rPr>
          <w:szCs w:val="32"/>
          <w:lang w:val="lv-LV"/>
        </w:rPr>
        <w:t>vairs spēkā neesošo</w:t>
      </w:r>
      <w:r w:rsidRPr="003C4228">
        <w:rPr>
          <w:szCs w:val="32"/>
          <w:lang w:val="lv-LV"/>
        </w:rPr>
        <w:t xml:space="preserve"> Direktīvu 95/46 juridiskais pamats "</w:t>
      </w:r>
      <w:r w:rsidR="000143D7" w:rsidRPr="003C4228">
        <w:rPr>
          <w:szCs w:val="32"/>
          <w:lang w:val="lv-LV"/>
        </w:rPr>
        <w:t>vitālās</w:t>
      </w:r>
      <w:r w:rsidRPr="003C4228">
        <w:rPr>
          <w:szCs w:val="32"/>
          <w:lang w:val="lv-LV"/>
        </w:rPr>
        <w:t xml:space="preserve"> interese</w:t>
      </w:r>
      <w:r w:rsidR="000143D7" w:rsidRPr="003C4228">
        <w:rPr>
          <w:szCs w:val="32"/>
          <w:lang w:val="lv-LV"/>
        </w:rPr>
        <w:t>s</w:t>
      </w:r>
      <w:r w:rsidR="00877754" w:rsidRPr="003C4228">
        <w:rPr>
          <w:szCs w:val="32"/>
          <w:lang w:val="lv-LV"/>
        </w:rPr>
        <w:t>" attiecā</w:t>
      </w:r>
      <w:r w:rsidRPr="003C4228">
        <w:rPr>
          <w:szCs w:val="32"/>
          <w:lang w:val="lv-LV"/>
        </w:rPr>
        <w:t>s tikai uz datu subjekta interesē</w:t>
      </w:r>
      <w:r w:rsidR="000310BA" w:rsidRPr="003C4228">
        <w:rPr>
          <w:szCs w:val="32"/>
          <w:lang w:val="lv-LV"/>
        </w:rPr>
        <w:t xml:space="preserve">m. </w:t>
      </w:r>
      <w:r w:rsidR="007F208B" w:rsidRPr="003C4228">
        <w:rPr>
          <w:szCs w:val="32"/>
          <w:lang w:val="lv-LV"/>
        </w:rPr>
        <w:t>VDAR</w:t>
      </w:r>
      <w:r w:rsidRPr="003C4228">
        <w:rPr>
          <w:szCs w:val="32"/>
          <w:lang w:val="lv-LV"/>
        </w:rPr>
        <w:t xml:space="preserve"> šī juridiskā pamata darbības joma ir plašāka - </w:t>
      </w:r>
      <w:r w:rsidR="003C3D33" w:rsidRPr="003C4228">
        <w:rPr>
          <w:szCs w:val="32"/>
          <w:lang w:val="lv-LV"/>
        </w:rPr>
        <w:t>vitālās</w:t>
      </w:r>
      <w:r w:rsidRPr="003C4228">
        <w:rPr>
          <w:szCs w:val="32"/>
          <w:lang w:val="lv-LV"/>
        </w:rPr>
        <w:t xml:space="preserve"> interese</w:t>
      </w:r>
      <w:r w:rsidR="003C3D33" w:rsidRPr="003C4228">
        <w:rPr>
          <w:szCs w:val="32"/>
          <w:lang w:val="lv-LV"/>
        </w:rPr>
        <w:t>s</w:t>
      </w:r>
      <w:r w:rsidRPr="003C4228">
        <w:rPr>
          <w:szCs w:val="32"/>
          <w:lang w:val="lv-LV"/>
        </w:rPr>
        <w:t xml:space="preserve"> var būt </w:t>
      </w:r>
      <w:r w:rsidR="00104967" w:rsidRPr="003C4228">
        <w:rPr>
          <w:szCs w:val="32"/>
          <w:lang w:val="lv-LV"/>
        </w:rPr>
        <w:t>gan datu subjektam</w:t>
      </w:r>
      <w:r w:rsidRPr="003C4228">
        <w:rPr>
          <w:szCs w:val="32"/>
          <w:lang w:val="lv-LV"/>
        </w:rPr>
        <w:t xml:space="preserve">, </w:t>
      </w:r>
      <w:r w:rsidR="004A4B9D" w:rsidRPr="003C4228">
        <w:rPr>
          <w:szCs w:val="32"/>
          <w:lang w:val="lv-LV"/>
        </w:rPr>
        <w:t>gan</w:t>
      </w:r>
      <w:r w:rsidRPr="003C4228">
        <w:rPr>
          <w:szCs w:val="32"/>
          <w:lang w:val="lv-LV"/>
        </w:rPr>
        <w:t xml:space="preserve"> cita</w:t>
      </w:r>
      <w:r w:rsidR="004A4B9D" w:rsidRPr="003C4228">
        <w:rPr>
          <w:szCs w:val="32"/>
          <w:lang w:val="lv-LV"/>
        </w:rPr>
        <w:t>i</w:t>
      </w:r>
      <w:r w:rsidRPr="003C4228">
        <w:rPr>
          <w:szCs w:val="32"/>
          <w:lang w:val="lv-LV"/>
        </w:rPr>
        <w:t xml:space="preserve"> fiziska</w:t>
      </w:r>
      <w:r w:rsidR="004A4B9D" w:rsidRPr="003C4228">
        <w:rPr>
          <w:szCs w:val="32"/>
          <w:lang w:val="lv-LV"/>
        </w:rPr>
        <w:t>i</w:t>
      </w:r>
      <w:r w:rsidRPr="003C4228">
        <w:rPr>
          <w:szCs w:val="32"/>
          <w:lang w:val="lv-LV"/>
        </w:rPr>
        <w:t xml:space="preserve"> persona</w:t>
      </w:r>
      <w:r w:rsidR="004A4B9D" w:rsidRPr="003C4228">
        <w:rPr>
          <w:szCs w:val="32"/>
          <w:lang w:val="lv-LV"/>
        </w:rPr>
        <w:t>i</w:t>
      </w:r>
      <w:r w:rsidRPr="003C4228">
        <w:rPr>
          <w:szCs w:val="32"/>
          <w:lang w:val="lv-LV"/>
        </w:rPr>
        <w:t xml:space="preserve">. </w:t>
      </w:r>
      <w:r w:rsidR="00533FE7" w:rsidRPr="003C4228">
        <w:rPr>
          <w:szCs w:val="32"/>
          <w:lang w:val="lv-LV"/>
        </w:rPr>
        <w:t>VDAR</w:t>
      </w:r>
      <w:r w:rsidRPr="003C4228">
        <w:rPr>
          <w:szCs w:val="32"/>
          <w:lang w:val="lv-LV"/>
        </w:rPr>
        <w:t xml:space="preserve"> skaidri nosaka, ka personas datu apstrāde, pamatojoties uz citas fiziskas personas </w:t>
      </w:r>
      <w:r w:rsidR="00533FE7" w:rsidRPr="003C4228">
        <w:rPr>
          <w:szCs w:val="32"/>
          <w:lang w:val="lv-LV"/>
        </w:rPr>
        <w:t>vitālajām</w:t>
      </w:r>
      <w:r w:rsidRPr="003C4228">
        <w:rPr>
          <w:szCs w:val="32"/>
          <w:lang w:val="lv-LV"/>
        </w:rPr>
        <w:t xml:space="preserve"> interesēm, principā </w:t>
      </w:r>
      <w:r w:rsidR="00984727" w:rsidRPr="003C4228">
        <w:rPr>
          <w:szCs w:val="32"/>
          <w:lang w:val="lv-LV"/>
        </w:rPr>
        <w:t>var notikt</w:t>
      </w:r>
      <w:r w:rsidRPr="003C4228">
        <w:rPr>
          <w:szCs w:val="32"/>
          <w:lang w:val="lv-LV"/>
        </w:rPr>
        <w:t xml:space="preserve"> tikai tad, </w:t>
      </w:r>
      <w:r w:rsidR="00984727" w:rsidRPr="003C4228">
        <w:rPr>
          <w:szCs w:val="32"/>
          <w:lang w:val="lv-LV"/>
        </w:rPr>
        <w:t xml:space="preserve">ja apstrādi nevar </w:t>
      </w:r>
      <w:r w:rsidR="00984727" w:rsidRPr="003C4228">
        <w:rPr>
          <w:b/>
          <w:szCs w:val="32"/>
          <w:lang w:val="lv-LV"/>
        </w:rPr>
        <w:t>acīmredzami</w:t>
      </w:r>
      <w:r w:rsidR="00984727" w:rsidRPr="003C4228">
        <w:rPr>
          <w:szCs w:val="32"/>
          <w:lang w:val="lv-LV"/>
        </w:rPr>
        <w:t xml:space="preserve"> balstīt uz citu juridisko pamatu</w:t>
      </w:r>
      <w:r w:rsidRPr="003C4228">
        <w:rPr>
          <w:szCs w:val="32"/>
          <w:lang w:val="lv-LV"/>
        </w:rPr>
        <w:t xml:space="preserve">. Citiem vārdiem sakot, apstrādes pamatošana ar </w:t>
      </w:r>
      <w:r w:rsidR="009B648B" w:rsidRPr="003C4228">
        <w:rPr>
          <w:szCs w:val="32"/>
          <w:lang w:val="lv-LV"/>
        </w:rPr>
        <w:t>vitālām</w:t>
      </w:r>
      <w:r w:rsidRPr="003C4228">
        <w:rPr>
          <w:szCs w:val="32"/>
          <w:lang w:val="lv-LV"/>
        </w:rPr>
        <w:t xml:space="preserve"> interesēm </w:t>
      </w:r>
      <w:r w:rsidR="00297E67" w:rsidRPr="003C4228">
        <w:rPr>
          <w:szCs w:val="32"/>
          <w:lang w:val="lv-LV"/>
        </w:rPr>
        <w:t xml:space="preserve">pārzinim </w:t>
      </w:r>
      <w:r w:rsidRPr="003C4228">
        <w:rPr>
          <w:szCs w:val="32"/>
          <w:lang w:val="lv-LV"/>
        </w:rPr>
        <w:t>būtu drīzā</w:t>
      </w:r>
      <w:r w:rsidR="009B648B" w:rsidRPr="003C4228">
        <w:rPr>
          <w:szCs w:val="32"/>
          <w:lang w:val="lv-LV"/>
        </w:rPr>
        <w:t>k</w:t>
      </w:r>
      <w:r w:rsidRPr="003C4228">
        <w:rPr>
          <w:szCs w:val="32"/>
          <w:lang w:val="lv-LV"/>
        </w:rPr>
        <w:t xml:space="preserve"> </w:t>
      </w:r>
      <w:r w:rsidR="00297E67" w:rsidRPr="003C4228">
        <w:rPr>
          <w:szCs w:val="32"/>
          <w:lang w:val="lv-LV"/>
        </w:rPr>
        <w:t xml:space="preserve">pamatojuma </w:t>
      </w:r>
      <w:r w:rsidRPr="003C4228">
        <w:rPr>
          <w:szCs w:val="32"/>
          <w:lang w:val="lv-LV"/>
        </w:rPr>
        <w:t>"</w:t>
      </w:r>
      <w:r w:rsidR="00297E67" w:rsidRPr="003C4228">
        <w:rPr>
          <w:szCs w:val="32"/>
          <w:lang w:val="lv-LV"/>
        </w:rPr>
        <w:t>pēdējais</w:t>
      </w:r>
      <w:r w:rsidRPr="003C4228">
        <w:rPr>
          <w:szCs w:val="32"/>
          <w:lang w:val="lv-LV"/>
        </w:rPr>
        <w:t xml:space="preserve"> </w:t>
      </w:r>
      <w:r w:rsidR="00297E67" w:rsidRPr="003C4228">
        <w:rPr>
          <w:szCs w:val="32"/>
          <w:lang w:val="lv-LV"/>
        </w:rPr>
        <w:t>līdzeklis"</w:t>
      </w:r>
      <w:r w:rsidRPr="003C4228">
        <w:rPr>
          <w:szCs w:val="32"/>
          <w:lang w:val="lv-LV"/>
        </w:rPr>
        <w:t>.</w:t>
      </w:r>
    </w:p>
    <w:p w14:paraId="1DDB757C" w14:textId="0A0AAF4F" w:rsidR="00D62C1F" w:rsidRPr="003C4228" w:rsidRDefault="001464FC"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20" w:name="_Toc514751993"/>
      <w:r w:rsidRPr="003C4228">
        <w:rPr>
          <w:rFonts w:ascii="Helvetica" w:eastAsiaTheme="majorEastAsia" w:hAnsi="Helvetica" w:cstheme="majorBidi"/>
          <w:i/>
          <w:color w:val="243F60" w:themeColor="accent1" w:themeShade="7F"/>
          <w:szCs w:val="24"/>
          <w:lang w:val="lv-LV"/>
        </w:rPr>
        <w:t>Piemērojamība vietējo pašvaldību darbības kontekstā</w:t>
      </w:r>
      <w:bookmarkEnd w:id="120"/>
    </w:p>
    <w:p w14:paraId="7B461FE1" w14:textId="0FE93623" w:rsidR="005166CB" w:rsidRPr="003C4228" w:rsidRDefault="005166CB" w:rsidP="00D62C1F">
      <w:pPr>
        <w:jc w:val="both"/>
        <w:rPr>
          <w:szCs w:val="32"/>
          <w:lang w:val="lv-LV"/>
        </w:rPr>
      </w:pPr>
      <w:r w:rsidRPr="003C4228">
        <w:rPr>
          <w:szCs w:val="32"/>
          <w:lang w:val="lv-LV"/>
        </w:rPr>
        <w:t>Iespēja piemērot šo pamatu pašvaldību darbības kontekstā ir diezgan ierobežota. Šo juridisko pamatu teorētiski varētu piemērot ļoti ierobežotā skaitā gadījumu, piemēram, lai</w:t>
      </w:r>
      <w:r w:rsidR="00D215B4" w:rsidRPr="003C4228">
        <w:rPr>
          <w:szCs w:val="32"/>
          <w:lang w:val="lv-LV"/>
        </w:rPr>
        <w:t xml:space="preserve"> attaisnotu darbinieku vai iedzīvotāju</w:t>
      </w:r>
      <w:r w:rsidRPr="003C4228">
        <w:rPr>
          <w:szCs w:val="32"/>
          <w:lang w:val="lv-LV"/>
        </w:rPr>
        <w:t xml:space="preserve"> </w:t>
      </w:r>
      <w:r w:rsidR="00654E96" w:rsidRPr="003C4228">
        <w:rPr>
          <w:szCs w:val="32"/>
          <w:lang w:val="lv-LV"/>
        </w:rPr>
        <w:t>personas datu apstrādi</w:t>
      </w:r>
      <w:r w:rsidRPr="003C4228">
        <w:rPr>
          <w:szCs w:val="32"/>
          <w:lang w:val="lv-LV"/>
        </w:rPr>
        <w:t xml:space="preserve"> ārkārtas situācijās</w:t>
      </w:r>
      <w:r w:rsidR="005D088D" w:rsidRPr="003C4228">
        <w:rPr>
          <w:szCs w:val="32"/>
          <w:lang w:val="lv-LV"/>
        </w:rPr>
        <w:t>, kas radušās</w:t>
      </w:r>
      <w:r w:rsidRPr="003C4228">
        <w:rPr>
          <w:szCs w:val="32"/>
          <w:lang w:val="lv-LV"/>
        </w:rPr>
        <w:t xml:space="preserve"> </w:t>
      </w:r>
      <w:r w:rsidR="002512F3" w:rsidRPr="003C4228">
        <w:rPr>
          <w:szCs w:val="32"/>
          <w:lang w:val="lv-LV"/>
        </w:rPr>
        <w:t>pašvaldību</w:t>
      </w:r>
      <w:r w:rsidRPr="003C4228">
        <w:rPr>
          <w:szCs w:val="32"/>
          <w:lang w:val="lv-LV"/>
        </w:rPr>
        <w:t xml:space="preserve"> jurisdikcijā</w:t>
      </w:r>
      <w:r w:rsidR="00016140" w:rsidRPr="003C4228">
        <w:rPr>
          <w:szCs w:val="32"/>
          <w:lang w:val="lv-LV"/>
        </w:rPr>
        <w:t xml:space="preserve"> un ja nav cita juridiskā pamata</w:t>
      </w:r>
      <w:r w:rsidRPr="003C4228">
        <w:rPr>
          <w:szCs w:val="32"/>
          <w:lang w:val="lv-LV"/>
        </w:rPr>
        <w:t xml:space="preserve"> šādai apstrādei (piemēram, juridisks pienākums vai </w:t>
      </w:r>
      <w:r w:rsidR="00016140" w:rsidRPr="003C4228">
        <w:rPr>
          <w:szCs w:val="32"/>
          <w:lang w:val="lv-LV"/>
        </w:rPr>
        <w:t>oficiālo pilnvaru</w:t>
      </w:r>
      <w:r w:rsidRPr="003C4228">
        <w:rPr>
          <w:szCs w:val="32"/>
          <w:lang w:val="lv-LV"/>
        </w:rPr>
        <w:t xml:space="preserve"> īstenošana).</w:t>
      </w:r>
    </w:p>
    <w:p w14:paraId="5B767002" w14:textId="7BC96347" w:rsidR="00D62C1F" w:rsidRPr="003C4228" w:rsidRDefault="00D62C1F"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21" w:name="_Toc514751994"/>
      <w:r w:rsidRPr="003C4228">
        <w:rPr>
          <w:rFonts w:ascii="Helvetica" w:eastAsiaTheme="majorEastAsia" w:hAnsi="Helvetica" w:cstheme="majorBidi"/>
          <w:i/>
          <w:color w:val="365F91" w:themeColor="accent1" w:themeShade="BF"/>
          <w:sz w:val="26"/>
          <w:szCs w:val="26"/>
          <w:lang w:val="lv-LV"/>
        </w:rPr>
        <w:t xml:space="preserve">2.5. </w:t>
      </w:r>
      <w:r w:rsidR="00323100" w:rsidRPr="003C4228">
        <w:rPr>
          <w:rFonts w:ascii="Helvetica" w:eastAsiaTheme="majorEastAsia" w:hAnsi="Helvetica" w:cstheme="majorBidi"/>
          <w:i/>
          <w:color w:val="365F91" w:themeColor="accent1" w:themeShade="BF"/>
          <w:sz w:val="26"/>
          <w:szCs w:val="26"/>
          <w:lang w:val="lv-LV"/>
        </w:rPr>
        <w:t>Uzdevums, kas tiek veikts sabiedrības interesē</w:t>
      </w:r>
      <w:r w:rsidR="00CC0FF2" w:rsidRPr="003C4228">
        <w:rPr>
          <w:rFonts w:ascii="Helvetica" w:eastAsiaTheme="majorEastAsia" w:hAnsi="Helvetica" w:cstheme="majorBidi"/>
          <w:i/>
          <w:color w:val="365F91" w:themeColor="accent1" w:themeShade="BF"/>
          <w:sz w:val="26"/>
          <w:szCs w:val="26"/>
          <w:lang w:val="lv-LV"/>
        </w:rPr>
        <w:t>s vai</w:t>
      </w:r>
      <w:r w:rsidR="00323100" w:rsidRPr="003C4228">
        <w:rPr>
          <w:rFonts w:ascii="Helvetica" w:eastAsiaTheme="majorEastAsia" w:hAnsi="Helvetica" w:cstheme="majorBidi"/>
          <w:i/>
          <w:color w:val="365F91" w:themeColor="accent1" w:themeShade="BF"/>
          <w:sz w:val="26"/>
          <w:szCs w:val="26"/>
          <w:lang w:val="lv-LV"/>
        </w:rPr>
        <w:t xml:space="preserve"> īstenojot </w:t>
      </w:r>
      <w:r w:rsidR="00CC0FF2" w:rsidRPr="003C4228">
        <w:rPr>
          <w:rFonts w:ascii="Helvetica" w:eastAsiaTheme="majorEastAsia" w:hAnsi="Helvetica" w:cstheme="majorBidi"/>
          <w:i/>
          <w:color w:val="365F91" w:themeColor="accent1" w:themeShade="BF"/>
          <w:sz w:val="26"/>
          <w:szCs w:val="26"/>
          <w:lang w:val="lv-LV"/>
        </w:rPr>
        <w:t>oficiālas pilnvaras</w:t>
      </w:r>
      <w:bookmarkEnd w:id="121"/>
    </w:p>
    <w:p w14:paraId="69B3D105" w14:textId="77777777" w:rsidR="00D62C1F" w:rsidRPr="003C4228" w:rsidRDefault="00D62C1F" w:rsidP="00D62C1F">
      <w:pPr>
        <w:keepNext/>
        <w:keepLines/>
        <w:numPr>
          <w:ilvl w:val="1"/>
          <w:numId w:val="18"/>
        </w:numPr>
        <w:spacing w:before="40" w:after="0"/>
        <w:jc w:val="both"/>
        <w:outlineLvl w:val="2"/>
        <w:rPr>
          <w:rFonts w:ascii="Helvetica" w:eastAsiaTheme="majorEastAsia" w:hAnsi="Helvetica" w:cstheme="majorBidi"/>
          <w:i/>
          <w:vanish/>
          <w:color w:val="243F60" w:themeColor="accent1" w:themeShade="7F"/>
          <w:szCs w:val="24"/>
          <w:lang w:val="lv-LV"/>
        </w:rPr>
      </w:pPr>
      <w:bookmarkStart w:id="122" w:name="_Toc508297836"/>
      <w:bookmarkStart w:id="123" w:name="_Toc508298268"/>
      <w:bookmarkStart w:id="124" w:name="_Toc508298503"/>
      <w:bookmarkStart w:id="125" w:name="_Toc508367442"/>
      <w:bookmarkStart w:id="126" w:name="_Toc510461750"/>
      <w:bookmarkStart w:id="127" w:name="_Toc510462978"/>
      <w:bookmarkStart w:id="128" w:name="_Toc510524771"/>
      <w:bookmarkStart w:id="129" w:name="_Toc510524947"/>
      <w:bookmarkStart w:id="130" w:name="_Toc510526082"/>
      <w:bookmarkStart w:id="131" w:name="_Toc510538564"/>
      <w:bookmarkStart w:id="132" w:name="_Toc510538811"/>
      <w:bookmarkStart w:id="133" w:name="_Toc511129628"/>
      <w:bookmarkStart w:id="134" w:name="_Toc511228128"/>
      <w:bookmarkStart w:id="135" w:name="_Toc514751995"/>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26693EB" w14:textId="3B2CF9DB" w:rsidR="00D62C1F" w:rsidRPr="003C4228" w:rsidRDefault="0063312E"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36" w:name="_Toc514751996"/>
      <w:r w:rsidRPr="003C4228">
        <w:rPr>
          <w:rFonts w:ascii="Helvetica" w:eastAsiaTheme="majorEastAsia" w:hAnsi="Helvetica" w:cstheme="majorBidi"/>
          <w:i/>
          <w:color w:val="243F60" w:themeColor="accent1" w:themeShade="7F"/>
          <w:szCs w:val="24"/>
          <w:lang w:val="lv-LV"/>
        </w:rPr>
        <w:t>Nozīme un tiesiskās prasības</w:t>
      </w:r>
      <w:bookmarkEnd w:id="136"/>
    </w:p>
    <w:p w14:paraId="257EF8A5" w14:textId="7920B1A7" w:rsidR="00DA7D3E" w:rsidRPr="003C4228" w:rsidRDefault="00DA7D3E" w:rsidP="00D62C1F">
      <w:pPr>
        <w:jc w:val="both"/>
        <w:rPr>
          <w:szCs w:val="32"/>
          <w:lang w:val="lv-LV"/>
        </w:rPr>
      </w:pPr>
      <w:r w:rsidRPr="003C4228">
        <w:rPr>
          <w:szCs w:val="32"/>
          <w:lang w:val="lv-LV"/>
        </w:rPr>
        <w:t>Datu pārziņa</w:t>
      </w:r>
      <w:r w:rsidR="00664CA0" w:rsidRPr="003C4228">
        <w:rPr>
          <w:szCs w:val="32"/>
          <w:lang w:val="lv-LV"/>
        </w:rPr>
        <w:t xml:space="preserve"> uzdevumam</w:t>
      </w:r>
      <w:r w:rsidRPr="003C4228">
        <w:rPr>
          <w:szCs w:val="32"/>
          <w:lang w:val="lv-LV"/>
        </w:rPr>
        <w:t xml:space="preserve"> vai </w:t>
      </w:r>
      <w:r w:rsidR="00F90AB4" w:rsidRPr="003C4228">
        <w:rPr>
          <w:szCs w:val="32"/>
          <w:lang w:val="lv-LV"/>
        </w:rPr>
        <w:t>pilnvara</w:t>
      </w:r>
      <w:r w:rsidR="00664CA0" w:rsidRPr="003C4228">
        <w:rPr>
          <w:szCs w:val="32"/>
          <w:lang w:val="lv-LV"/>
        </w:rPr>
        <w:t>i</w:t>
      </w:r>
      <w:r w:rsidRPr="003C4228">
        <w:rPr>
          <w:szCs w:val="32"/>
          <w:lang w:val="lv-LV"/>
        </w:rPr>
        <w:t xml:space="preserve"> būtu jā</w:t>
      </w:r>
      <w:r w:rsidR="0098654C" w:rsidRPr="003C4228">
        <w:rPr>
          <w:szCs w:val="32"/>
          <w:lang w:val="lv-LV"/>
        </w:rPr>
        <w:t>būt noteiktiem</w:t>
      </w:r>
      <w:r w:rsidRPr="003C4228">
        <w:rPr>
          <w:szCs w:val="32"/>
          <w:lang w:val="lv-LV"/>
        </w:rPr>
        <w:t xml:space="preserve"> ES vai dalībvalsts tiesī</w:t>
      </w:r>
      <w:r w:rsidR="00F90AB4" w:rsidRPr="003C4228">
        <w:rPr>
          <w:szCs w:val="32"/>
          <w:lang w:val="lv-LV"/>
        </w:rPr>
        <w:t xml:space="preserve">bu aktos, </w:t>
      </w:r>
      <w:r w:rsidR="0098654C" w:rsidRPr="003C4228">
        <w:rPr>
          <w:szCs w:val="32"/>
          <w:lang w:val="lv-LV"/>
        </w:rPr>
        <w:t>kuri</w:t>
      </w:r>
      <w:r w:rsidRPr="003C4228">
        <w:rPr>
          <w:szCs w:val="32"/>
          <w:lang w:val="lv-LV"/>
        </w:rPr>
        <w:t xml:space="preserve"> attiecas </w:t>
      </w:r>
      <w:r w:rsidR="0098654C" w:rsidRPr="003C4228">
        <w:rPr>
          <w:szCs w:val="32"/>
          <w:lang w:val="lv-LV"/>
        </w:rPr>
        <w:t>uz pārzini</w:t>
      </w:r>
      <w:r w:rsidRPr="003C4228">
        <w:rPr>
          <w:szCs w:val="32"/>
          <w:lang w:val="lv-LV"/>
        </w:rPr>
        <w:t>. Uzdevumi, k</w:t>
      </w:r>
      <w:r w:rsidR="003242FB" w:rsidRPr="003C4228">
        <w:rPr>
          <w:szCs w:val="32"/>
          <w:lang w:val="lv-LV"/>
        </w:rPr>
        <w:t xml:space="preserve">as tiek veikti </w:t>
      </w:r>
      <w:r w:rsidRPr="003C4228">
        <w:rPr>
          <w:szCs w:val="32"/>
          <w:lang w:val="lv-LV"/>
        </w:rPr>
        <w:t xml:space="preserve">kādas trešās valsts sabiedrības interesēs vai </w:t>
      </w:r>
      <w:r w:rsidR="000C4AB2" w:rsidRPr="003C4228">
        <w:rPr>
          <w:szCs w:val="32"/>
          <w:lang w:val="lv-LV"/>
        </w:rPr>
        <w:t>īstenojot piešķirtas oficiālās pilnvaras, kas piešķirtas saskaņā ar ārvalstu tiesību aktiem, neietilpst šā noteikuma piemērošanas jomā</w:t>
      </w:r>
      <w:r w:rsidRPr="003C4228">
        <w:rPr>
          <w:szCs w:val="32"/>
          <w:lang w:val="lv-LV"/>
        </w:rPr>
        <w:t xml:space="preserve"> saskaņā</w:t>
      </w:r>
      <w:r w:rsidR="00425DEA" w:rsidRPr="003C4228">
        <w:rPr>
          <w:szCs w:val="32"/>
          <w:lang w:val="lv-LV"/>
        </w:rPr>
        <w:t xml:space="preserve"> ar vairs spēkā neesošo D</w:t>
      </w:r>
      <w:r w:rsidRPr="003C4228">
        <w:rPr>
          <w:szCs w:val="32"/>
          <w:lang w:val="lv-LV"/>
        </w:rPr>
        <w:t>irektīvu 95/46</w:t>
      </w:r>
      <w:r w:rsidR="003242FB" w:rsidRPr="003C4228">
        <w:rPr>
          <w:rFonts w:ascii="Helvetica" w:hAnsi="Helvetica"/>
          <w:sz w:val="23"/>
          <w:szCs w:val="23"/>
          <w:vertAlign w:val="superscript"/>
          <w:lang w:val="lv-LV"/>
        </w:rPr>
        <w:endnoteReference w:id="22"/>
      </w:r>
      <w:r w:rsidRPr="003C4228">
        <w:rPr>
          <w:szCs w:val="32"/>
          <w:lang w:val="lv-LV"/>
        </w:rPr>
        <w:t>, un šī pieeja tiek turpinā</w:t>
      </w:r>
      <w:r w:rsidR="00425DEA" w:rsidRPr="003C4228">
        <w:rPr>
          <w:szCs w:val="32"/>
          <w:lang w:val="lv-LV"/>
        </w:rPr>
        <w:t xml:space="preserve">ta </w:t>
      </w:r>
      <w:r w:rsidR="003242FB" w:rsidRPr="003C4228">
        <w:rPr>
          <w:szCs w:val="32"/>
          <w:lang w:val="lv-LV"/>
        </w:rPr>
        <w:t xml:space="preserve">arī </w:t>
      </w:r>
      <w:r w:rsidR="00425DEA" w:rsidRPr="003C4228">
        <w:rPr>
          <w:szCs w:val="32"/>
          <w:lang w:val="lv-LV"/>
        </w:rPr>
        <w:t>VDAR</w:t>
      </w:r>
      <w:r w:rsidRPr="003C4228">
        <w:rPr>
          <w:szCs w:val="32"/>
          <w:lang w:val="lv-LV"/>
        </w:rPr>
        <w:t>.</w:t>
      </w:r>
    </w:p>
    <w:p w14:paraId="4DE5F92C" w14:textId="18C62A8D" w:rsidR="00170ED8" w:rsidRPr="003C4228" w:rsidRDefault="00170ED8" w:rsidP="00D62C1F">
      <w:pPr>
        <w:jc w:val="both"/>
        <w:rPr>
          <w:szCs w:val="32"/>
          <w:lang w:val="lv-LV"/>
        </w:rPr>
      </w:pPr>
      <w:r w:rsidRPr="003C4228">
        <w:rPr>
          <w:szCs w:val="32"/>
          <w:lang w:val="lv-LV"/>
        </w:rPr>
        <w:lastRenderedPageBreak/>
        <w:t xml:space="preserve">Šī </w:t>
      </w:r>
      <w:r w:rsidR="004C3D23" w:rsidRPr="003C4228">
        <w:rPr>
          <w:szCs w:val="32"/>
          <w:lang w:val="lv-LV"/>
        </w:rPr>
        <w:t>noteikuma</w:t>
      </w:r>
      <w:r w:rsidRPr="003C4228">
        <w:rPr>
          <w:szCs w:val="32"/>
          <w:lang w:val="lv-LV"/>
        </w:rPr>
        <w:t xml:space="preserve"> analogs </w:t>
      </w:r>
      <w:r w:rsidR="003D2A74" w:rsidRPr="003C4228">
        <w:rPr>
          <w:szCs w:val="32"/>
          <w:lang w:val="lv-LV"/>
        </w:rPr>
        <w:t>iepriekšējā</w:t>
      </w:r>
      <w:r w:rsidRPr="003C4228">
        <w:rPr>
          <w:szCs w:val="32"/>
          <w:lang w:val="lv-LV"/>
        </w:rPr>
        <w:t xml:space="preserve"> direktī</w:t>
      </w:r>
      <w:r w:rsidR="003D2A74" w:rsidRPr="003C4228">
        <w:rPr>
          <w:szCs w:val="32"/>
          <w:lang w:val="lv-LV"/>
        </w:rPr>
        <w:t>vā</w:t>
      </w:r>
      <w:r w:rsidRPr="003C4228">
        <w:rPr>
          <w:szCs w:val="32"/>
          <w:lang w:val="lv-LV"/>
        </w:rPr>
        <w:t xml:space="preserve"> </w:t>
      </w:r>
      <w:r w:rsidR="003D2A74" w:rsidRPr="003C4228">
        <w:rPr>
          <w:szCs w:val="32"/>
          <w:lang w:val="lv-LV"/>
        </w:rPr>
        <w:t>aptvēra</w:t>
      </w:r>
      <w:r w:rsidRPr="003C4228">
        <w:rPr>
          <w:szCs w:val="32"/>
          <w:lang w:val="lv-LV"/>
        </w:rPr>
        <w:t xml:space="preserve"> divas dažādas situācijas:</w:t>
      </w:r>
    </w:p>
    <w:p w14:paraId="1C0C9BF4" w14:textId="59048415" w:rsidR="00170ED8" w:rsidRPr="003C4228" w:rsidRDefault="00DF5A76" w:rsidP="001C4A6E">
      <w:pPr>
        <w:numPr>
          <w:ilvl w:val="0"/>
          <w:numId w:val="33"/>
        </w:numPr>
        <w:contextualSpacing/>
        <w:jc w:val="both"/>
        <w:rPr>
          <w:rFonts w:ascii="Helvetica" w:hAnsi="Helvetica"/>
          <w:szCs w:val="24"/>
          <w:lang w:val="lv-LV"/>
        </w:rPr>
      </w:pPr>
      <w:r>
        <w:rPr>
          <w:rFonts w:ascii="Helvetica" w:hAnsi="Helvetica"/>
          <w:szCs w:val="24"/>
          <w:lang w:val="lv-LV"/>
        </w:rPr>
        <w:t>pārzinim</w:t>
      </w:r>
      <w:r w:rsidRPr="00DF5A76">
        <w:rPr>
          <w:rFonts w:ascii="Helvetica" w:hAnsi="Helvetica"/>
          <w:szCs w:val="24"/>
          <w:lang w:val="lv-LV"/>
        </w:rPr>
        <w:t xml:space="preserve"> </w:t>
      </w:r>
      <w:r w:rsidR="00EA5DFD" w:rsidRPr="003C4228">
        <w:rPr>
          <w:rFonts w:ascii="Helvetica" w:hAnsi="Helvetica"/>
          <w:szCs w:val="24"/>
          <w:lang w:val="lv-LV"/>
        </w:rPr>
        <w:t>ir oficiālas pilnvaras vai tas veic sabiedrības interesēs realizējamu uzdevumu (taču tam nav jābūt arī juridiskām saistībām apstrādāt datus) un kad apstrāde jāveic, lai īstenotu šīs pilnvaras vai veiktu minēto uzdevumu</w:t>
      </w:r>
      <w:r w:rsidR="001C4A6E" w:rsidRPr="003C4228">
        <w:rPr>
          <w:rFonts w:ascii="Helvetica" w:hAnsi="Helvetica"/>
          <w:szCs w:val="24"/>
          <w:lang w:val="lv-LV"/>
        </w:rPr>
        <w:t>, vai</w:t>
      </w:r>
    </w:p>
    <w:p w14:paraId="0B51FB23" w14:textId="74B349DA" w:rsidR="00A95BE1" w:rsidRPr="003C4228" w:rsidRDefault="000459B1" w:rsidP="00A95BE1">
      <w:pPr>
        <w:numPr>
          <w:ilvl w:val="0"/>
          <w:numId w:val="33"/>
        </w:numPr>
        <w:contextualSpacing/>
        <w:jc w:val="both"/>
        <w:rPr>
          <w:rFonts w:ascii="Helvetica" w:hAnsi="Helvetica"/>
          <w:szCs w:val="24"/>
          <w:lang w:val="lv-LV"/>
        </w:rPr>
      </w:pPr>
      <w:r>
        <w:rPr>
          <w:rFonts w:ascii="Helvetica" w:hAnsi="Helvetica"/>
          <w:szCs w:val="24"/>
          <w:lang w:val="lv-LV"/>
        </w:rPr>
        <w:t>pārzinim</w:t>
      </w:r>
      <w:r w:rsidRPr="000459B1">
        <w:rPr>
          <w:rFonts w:ascii="Helvetica" w:hAnsi="Helvetica"/>
          <w:szCs w:val="24"/>
          <w:lang w:val="lv-LV"/>
        </w:rPr>
        <w:t xml:space="preserve"> </w:t>
      </w:r>
      <w:r w:rsidR="008E4983" w:rsidRPr="003C4228">
        <w:rPr>
          <w:rFonts w:ascii="Helvetica" w:hAnsi="Helvetica"/>
          <w:szCs w:val="24"/>
          <w:lang w:val="lv-LV"/>
        </w:rPr>
        <w:t>nav oficiālu pilnvaru, taču tam pieprasa atklāt datus trešā persona, kurai ir šādas pilnvaras</w:t>
      </w:r>
      <w:r w:rsidR="008E4983" w:rsidRPr="003C4228">
        <w:rPr>
          <w:rFonts w:ascii="Helvetica" w:hAnsi="Helvetica"/>
          <w:szCs w:val="24"/>
          <w:vertAlign w:val="superscript"/>
          <w:lang w:val="lv-LV"/>
        </w:rPr>
        <w:t xml:space="preserve"> </w:t>
      </w:r>
      <w:r w:rsidR="00A95BE1" w:rsidRPr="003C4228">
        <w:rPr>
          <w:rFonts w:ascii="Helvetica" w:hAnsi="Helvetica"/>
          <w:szCs w:val="24"/>
          <w:vertAlign w:val="superscript"/>
          <w:lang w:val="lv-LV"/>
        </w:rPr>
        <w:endnoteReference w:id="23"/>
      </w:r>
      <w:r w:rsidR="00A95BE1" w:rsidRPr="003C4228">
        <w:rPr>
          <w:rFonts w:ascii="Helvetica" w:hAnsi="Helvetica"/>
          <w:szCs w:val="24"/>
          <w:lang w:val="lv-LV"/>
        </w:rPr>
        <w:t>.</w:t>
      </w:r>
    </w:p>
    <w:p w14:paraId="55991208" w14:textId="5CD03F89" w:rsidR="00002C33" w:rsidRPr="003C4228" w:rsidRDefault="00943DFC" w:rsidP="00D62C1F">
      <w:pPr>
        <w:jc w:val="both"/>
        <w:rPr>
          <w:rFonts w:ascii="Helvetica" w:hAnsi="Helvetica"/>
          <w:lang w:val="lv-LV"/>
        </w:rPr>
      </w:pPr>
      <w:r w:rsidRPr="003C4228">
        <w:rPr>
          <w:rFonts w:ascii="Helvetica" w:hAnsi="Helvetica"/>
          <w:lang w:val="lv-LV"/>
        </w:rPr>
        <w:t xml:space="preserve">VDAR ir izņemts otrs kritērijs, t.i., situācijas, kad </w:t>
      </w:r>
      <w:r w:rsidR="006A2FDD" w:rsidRPr="003C4228">
        <w:rPr>
          <w:rFonts w:ascii="Helvetica" w:hAnsi="Helvetica"/>
          <w:lang w:val="lv-LV"/>
        </w:rPr>
        <w:t>oficiālo</w:t>
      </w:r>
      <w:r w:rsidRPr="003C4228">
        <w:rPr>
          <w:rFonts w:ascii="Helvetica" w:hAnsi="Helvetica"/>
          <w:lang w:val="lv-LV"/>
        </w:rPr>
        <w:t xml:space="preserve"> pilnvaru īstenošana ir uzticē</w:t>
      </w:r>
      <w:r w:rsidR="00FC05E0" w:rsidRPr="003C4228">
        <w:rPr>
          <w:rFonts w:ascii="Helvetica" w:hAnsi="Helvetica"/>
          <w:lang w:val="lv-LV"/>
        </w:rPr>
        <w:t>ta personai</w:t>
      </w:r>
      <w:r w:rsidRPr="003C4228">
        <w:rPr>
          <w:rFonts w:ascii="Helvetica" w:hAnsi="Helvetica"/>
          <w:lang w:val="lv-LV"/>
        </w:rPr>
        <w:t xml:space="preserve">, kurai dati tiek izpausti, vairs nav datu apstrādes pamats. Citiem vārdiem sakot, apstākļi, kādos </w:t>
      </w:r>
      <w:r w:rsidR="00D1340E" w:rsidRPr="003C4228">
        <w:rPr>
          <w:rFonts w:ascii="Helvetica" w:hAnsi="Helvetica"/>
          <w:lang w:val="lv-LV"/>
        </w:rPr>
        <w:t>pārzinis</w:t>
      </w:r>
      <w:r w:rsidRPr="003C4228">
        <w:rPr>
          <w:rFonts w:ascii="Helvetica" w:hAnsi="Helvetica"/>
          <w:lang w:val="lv-LV"/>
        </w:rPr>
        <w:t xml:space="preserve"> var atsaukties uz šo juridisko pamatu, ir šaurā</w:t>
      </w:r>
      <w:r w:rsidR="00D1340E" w:rsidRPr="003C4228">
        <w:rPr>
          <w:rFonts w:ascii="Helvetica" w:hAnsi="Helvetica"/>
          <w:lang w:val="lv-LV"/>
        </w:rPr>
        <w:t>ki</w:t>
      </w:r>
      <w:r w:rsidRPr="003C4228">
        <w:rPr>
          <w:rFonts w:ascii="Helvetica" w:hAnsi="Helvetica"/>
          <w:lang w:val="lv-LV"/>
        </w:rPr>
        <w:t xml:space="preserve"> nekā agrāk.</w:t>
      </w:r>
    </w:p>
    <w:p w14:paraId="3C225A57" w14:textId="72414743" w:rsidR="00DE25DD" w:rsidRPr="003C4228" w:rsidRDefault="0062484B" w:rsidP="00D62C1F">
      <w:pPr>
        <w:jc w:val="both"/>
        <w:rPr>
          <w:rFonts w:ascii="Helvetica" w:hAnsi="Helvetica"/>
          <w:lang w:val="lv-LV"/>
        </w:rPr>
      </w:pPr>
      <w:r w:rsidRPr="003C4228">
        <w:rPr>
          <w:rFonts w:ascii="Helvetica" w:hAnsi="Helvetica"/>
          <w:lang w:val="lv-LV"/>
        </w:rPr>
        <w:t>Oficiālās pilnvaras</w:t>
      </w:r>
      <w:r w:rsidR="00DE25DD" w:rsidRPr="003C4228">
        <w:rPr>
          <w:rFonts w:ascii="Helvetica" w:hAnsi="Helvetica"/>
          <w:lang w:val="lv-LV"/>
        </w:rPr>
        <w:t xml:space="preserve"> vai </w:t>
      </w:r>
      <w:r w:rsidR="00AF7B27" w:rsidRPr="003C4228">
        <w:rPr>
          <w:rFonts w:ascii="Helvetica" w:hAnsi="Helvetica"/>
          <w:lang w:val="lv-LV"/>
        </w:rPr>
        <w:t>sabiedrisks</w:t>
      </w:r>
      <w:r w:rsidR="00DE25DD" w:rsidRPr="003C4228">
        <w:rPr>
          <w:rFonts w:ascii="Helvetica" w:hAnsi="Helvetica"/>
          <w:lang w:val="lv-LV"/>
        </w:rPr>
        <w:t xml:space="preserve"> uzdevums parasti būtu jāpiešķir </w:t>
      </w:r>
      <w:r w:rsidR="000556C2" w:rsidRPr="003C4228">
        <w:rPr>
          <w:rFonts w:ascii="Helvetica" w:hAnsi="Helvetica"/>
          <w:lang w:val="lv-LV"/>
        </w:rPr>
        <w:t>normatīvajos</w:t>
      </w:r>
      <w:r w:rsidR="00DE25DD" w:rsidRPr="003C4228">
        <w:rPr>
          <w:rFonts w:ascii="Helvetica" w:hAnsi="Helvetica"/>
          <w:lang w:val="lv-LV"/>
        </w:rPr>
        <w:t xml:space="preserve"> aktos vai citos tiesību aktos.</w:t>
      </w:r>
      <w:r w:rsidR="0002718D" w:rsidRPr="003C4228">
        <w:rPr>
          <w:rFonts w:ascii="Helvetica" w:hAnsi="Helvetica"/>
          <w:lang w:val="lv-LV"/>
        </w:rPr>
        <w:t xml:space="preserve"> DG</w:t>
      </w:r>
      <w:r w:rsidR="004C261E" w:rsidRPr="003C4228">
        <w:rPr>
          <w:rFonts w:ascii="Helvetica" w:hAnsi="Helvetica"/>
          <w:lang w:val="lv-LV"/>
        </w:rPr>
        <w:t xml:space="preserve">29 </w:t>
      </w:r>
      <w:r w:rsidR="00DE25DD" w:rsidRPr="003C4228">
        <w:rPr>
          <w:rFonts w:ascii="Helvetica" w:hAnsi="Helvetica"/>
          <w:lang w:val="lv-LV"/>
        </w:rPr>
        <w:t xml:space="preserve">atzinis, ka pēc </w:t>
      </w:r>
      <w:r w:rsidR="0002718D" w:rsidRPr="003C4228">
        <w:rPr>
          <w:rFonts w:ascii="Helvetica" w:hAnsi="Helvetica"/>
          <w:lang w:val="lv-LV"/>
        </w:rPr>
        <w:t>VDAR</w:t>
      </w:r>
      <w:r w:rsidR="00DE25DD" w:rsidRPr="003C4228">
        <w:rPr>
          <w:rFonts w:ascii="Helvetica" w:hAnsi="Helvetica"/>
          <w:lang w:val="lv-LV"/>
        </w:rPr>
        <w:t xml:space="preserve"> š</w:t>
      </w:r>
      <w:r w:rsidR="0002718D" w:rsidRPr="003C4228">
        <w:rPr>
          <w:rFonts w:ascii="Helvetica" w:hAnsi="Helvetica"/>
          <w:lang w:val="lv-LV"/>
        </w:rPr>
        <w:t>is</w:t>
      </w:r>
      <w:r w:rsidR="00DE25DD" w:rsidRPr="003C4228">
        <w:rPr>
          <w:rFonts w:ascii="Helvetica" w:hAnsi="Helvetica"/>
          <w:lang w:val="lv-LV"/>
        </w:rPr>
        <w:t xml:space="preserve"> juridisk</w:t>
      </w:r>
      <w:r w:rsidR="0002718D" w:rsidRPr="003C4228">
        <w:rPr>
          <w:rFonts w:ascii="Helvetica" w:hAnsi="Helvetica"/>
          <w:lang w:val="lv-LV"/>
        </w:rPr>
        <w:t>ais</w:t>
      </w:r>
      <w:r w:rsidR="00DE25DD" w:rsidRPr="003C4228">
        <w:rPr>
          <w:rFonts w:ascii="Helvetica" w:hAnsi="Helvetica"/>
          <w:lang w:val="lv-LV"/>
        </w:rPr>
        <w:t xml:space="preserve"> p</w:t>
      </w:r>
      <w:r w:rsidR="0002718D" w:rsidRPr="003C4228">
        <w:rPr>
          <w:rFonts w:ascii="Helvetica" w:hAnsi="Helvetica"/>
          <w:lang w:val="lv-LV"/>
        </w:rPr>
        <w:t>amats</w:t>
      </w:r>
      <w:r w:rsidR="00DE25DD" w:rsidRPr="003C4228">
        <w:rPr>
          <w:rFonts w:ascii="Helvetica" w:hAnsi="Helvetica"/>
          <w:lang w:val="lv-LV"/>
        </w:rPr>
        <w:t xml:space="preserve"> ir jāinterpretē tā, lai </w:t>
      </w:r>
      <w:r w:rsidR="00796278" w:rsidRPr="003C4228">
        <w:rPr>
          <w:rFonts w:ascii="Helvetica" w:hAnsi="Helvetica"/>
          <w:lang w:val="lv-LV"/>
        </w:rPr>
        <w:t>publisk</w:t>
      </w:r>
      <w:r w:rsidR="00396433" w:rsidRPr="003C4228">
        <w:rPr>
          <w:rFonts w:ascii="Helvetica" w:hAnsi="Helvetica"/>
          <w:lang w:val="lv-LV"/>
        </w:rPr>
        <w:t>aj</w:t>
      </w:r>
      <w:r w:rsidR="00796278" w:rsidRPr="003C4228">
        <w:rPr>
          <w:rFonts w:ascii="Helvetica" w:hAnsi="Helvetica"/>
          <w:lang w:val="lv-LV"/>
        </w:rPr>
        <w:t>ām</w:t>
      </w:r>
      <w:r w:rsidR="00DE25DD" w:rsidRPr="003C4228">
        <w:rPr>
          <w:rFonts w:ascii="Helvetica" w:hAnsi="Helvetica"/>
          <w:lang w:val="lv-LV"/>
        </w:rPr>
        <w:t xml:space="preserve"> iestādēm </w:t>
      </w:r>
      <w:r w:rsidR="00396433" w:rsidRPr="003C4228">
        <w:rPr>
          <w:rFonts w:ascii="Helvetica" w:hAnsi="Helvetica"/>
          <w:lang w:val="lv-LV"/>
        </w:rPr>
        <w:t>ļautu būt</w:t>
      </w:r>
      <w:r w:rsidR="00DE25DD" w:rsidRPr="003C4228">
        <w:rPr>
          <w:rFonts w:ascii="Helvetica" w:hAnsi="Helvetica"/>
          <w:lang w:val="lv-LV"/>
        </w:rPr>
        <w:t xml:space="preserve"> elastī</w:t>
      </w:r>
      <w:r w:rsidR="00396433" w:rsidRPr="003C4228">
        <w:rPr>
          <w:rFonts w:ascii="Helvetica" w:hAnsi="Helvetica"/>
          <w:lang w:val="lv-LV"/>
        </w:rPr>
        <w:t>gākām</w:t>
      </w:r>
      <w:r w:rsidR="00DE25DD" w:rsidRPr="003C4228">
        <w:rPr>
          <w:rFonts w:ascii="Helvetica" w:hAnsi="Helvetica"/>
          <w:lang w:val="lv-LV"/>
        </w:rPr>
        <w:t>,</w:t>
      </w:r>
      <w:r w:rsidR="00396433" w:rsidRPr="003C4228">
        <w:rPr>
          <w:rFonts w:ascii="Helvetica" w:hAnsi="Helvetica"/>
          <w:lang w:val="lv-LV"/>
        </w:rPr>
        <w:t xml:space="preserve"> kas nepieciešams,</w:t>
      </w:r>
      <w:r w:rsidR="00DE25DD" w:rsidRPr="003C4228">
        <w:rPr>
          <w:rFonts w:ascii="Helvetica" w:hAnsi="Helvetica"/>
          <w:lang w:val="lv-LV"/>
        </w:rPr>
        <w:t xml:space="preserve"> lai nodrošinātu to pienācīgu </w:t>
      </w:r>
      <w:r w:rsidR="00F63237" w:rsidRPr="003C4228">
        <w:rPr>
          <w:rFonts w:ascii="Helvetica" w:hAnsi="Helvetica"/>
          <w:lang w:val="lv-LV"/>
        </w:rPr>
        <w:t>pārvaldību</w:t>
      </w:r>
      <w:r w:rsidR="00941CD8" w:rsidRPr="003C4228">
        <w:rPr>
          <w:rFonts w:ascii="Helvetica" w:hAnsi="Helvetica"/>
          <w:lang w:val="lv-LV"/>
        </w:rPr>
        <w:t xml:space="preserve"> un funkcionēšan</w:t>
      </w:r>
      <w:r w:rsidR="00F63237" w:rsidRPr="003C4228">
        <w:rPr>
          <w:rFonts w:ascii="Helvetica" w:hAnsi="Helvetica"/>
          <w:lang w:val="lv-LV"/>
        </w:rPr>
        <w:t>u</w:t>
      </w:r>
      <w:r w:rsidR="00DE25DD" w:rsidRPr="003C4228">
        <w:rPr>
          <w:rFonts w:ascii="Helvetica" w:hAnsi="Helvetica"/>
          <w:lang w:val="lv-LV"/>
        </w:rPr>
        <w:t xml:space="preserve">. </w:t>
      </w:r>
      <w:r w:rsidR="004C261E" w:rsidRPr="003C4228">
        <w:rPr>
          <w:rFonts w:ascii="Helvetica" w:hAnsi="Helvetica"/>
          <w:lang w:val="lv-LV"/>
        </w:rPr>
        <w:t>Tādējādi šis noteik</w:t>
      </w:r>
      <w:r w:rsidR="004558D3" w:rsidRPr="003C4228">
        <w:rPr>
          <w:rFonts w:ascii="Helvetica" w:hAnsi="Helvetica"/>
          <w:lang w:val="lv-LV"/>
        </w:rPr>
        <w:t>ums pieļauj datu apstrādi</w:t>
      </w:r>
      <w:r w:rsidR="004C261E" w:rsidRPr="003C4228">
        <w:rPr>
          <w:rFonts w:ascii="Helvetica" w:hAnsi="Helvetica"/>
          <w:lang w:val="lv-LV"/>
        </w:rPr>
        <w:t xml:space="preserve"> ļoti dažādos gadījumos, kuriem citādi varētu piemērot </w:t>
      </w:r>
      <w:r w:rsidR="00DE25DD" w:rsidRPr="003C4228">
        <w:rPr>
          <w:rFonts w:ascii="Helvetica" w:hAnsi="Helvetica"/>
          <w:lang w:val="lv-LV"/>
        </w:rPr>
        <w:t>likumīgu interešu pamatu</w:t>
      </w:r>
      <w:r w:rsidRPr="003C4228">
        <w:rPr>
          <w:rFonts w:ascii="Helvetica" w:hAnsi="Helvetica"/>
          <w:vertAlign w:val="superscript"/>
          <w:lang w:val="lv-LV"/>
        </w:rPr>
        <w:endnoteReference w:id="24"/>
      </w:r>
      <w:r w:rsidRPr="003C4228">
        <w:rPr>
          <w:rFonts w:ascii="Helvetica" w:hAnsi="Helvetica"/>
          <w:lang w:val="lv-LV"/>
        </w:rPr>
        <w:t>.</w:t>
      </w:r>
    </w:p>
    <w:p w14:paraId="3845341E" w14:textId="7730091A" w:rsidR="00C3596A" w:rsidRPr="003C4228" w:rsidRDefault="00C3596A" w:rsidP="00D62C1F">
      <w:pPr>
        <w:jc w:val="both"/>
        <w:rPr>
          <w:rFonts w:ascii="Helvetica" w:hAnsi="Helvetica"/>
          <w:lang w:val="lv-LV"/>
        </w:rPr>
      </w:pPr>
      <w:r w:rsidRPr="003C4228">
        <w:rPr>
          <w:rFonts w:ascii="Helvetica" w:hAnsi="Helvetica"/>
          <w:lang w:val="lv-LV"/>
        </w:rPr>
        <w:t>Visbeidzot, jāatzīmē, ka datu subjektiem ir tiesības iebilst pret apstrādi, pamatojoties uz šo juridisko pamatu. Pā</w:t>
      </w:r>
      <w:r w:rsidR="003D5D20" w:rsidRPr="003C4228">
        <w:rPr>
          <w:rFonts w:ascii="Helvetica" w:hAnsi="Helvetica"/>
          <w:lang w:val="lv-LV"/>
        </w:rPr>
        <w:t>rzinim</w:t>
      </w:r>
      <w:r w:rsidRPr="003C4228">
        <w:rPr>
          <w:rFonts w:ascii="Helvetica" w:hAnsi="Helvetica"/>
          <w:lang w:val="lv-LV"/>
        </w:rPr>
        <w:t xml:space="preserve"> ir pienākums </w:t>
      </w:r>
      <w:r w:rsidR="003D5D20" w:rsidRPr="003C4228">
        <w:rPr>
          <w:rFonts w:ascii="Helvetica" w:hAnsi="Helvetica"/>
          <w:lang w:val="lv-LV"/>
        </w:rPr>
        <w:t xml:space="preserve">nepieciešamības gadījumā </w:t>
      </w:r>
      <w:r w:rsidRPr="003C4228">
        <w:rPr>
          <w:rFonts w:ascii="Helvetica" w:hAnsi="Helvetica"/>
          <w:lang w:val="lv-LV"/>
        </w:rPr>
        <w:t>pierādīt, ka viņam ir pārliecinošs likumīgs pamats personas datu apstrā</w:t>
      </w:r>
      <w:r w:rsidR="003D5D20" w:rsidRPr="003C4228">
        <w:rPr>
          <w:rFonts w:ascii="Helvetica" w:hAnsi="Helvetica"/>
          <w:lang w:val="lv-LV"/>
        </w:rPr>
        <w:t>dei</w:t>
      </w:r>
      <w:r w:rsidR="003D5D20" w:rsidRPr="003C4228">
        <w:rPr>
          <w:rFonts w:ascii="Helvetica" w:hAnsi="Helvetica"/>
          <w:vertAlign w:val="superscript"/>
          <w:lang w:val="lv-LV"/>
        </w:rPr>
        <w:endnoteReference w:id="25"/>
      </w:r>
      <w:r w:rsidR="003D5D20" w:rsidRPr="003C4228">
        <w:rPr>
          <w:rFonts w:ascii="Helvetica" w:hAnsi="Helvetica"/>
          <w:lang w:val="lv-LV"/>
        </w:rPr>
        <w:t>.</w:t>
      </w:r>
    </w:p>
    <w:p w14:paraId="22C6164C" w14:textId="75110BB3" w:rsidR="00D62C1F" w:rsidRPr="003C4228" w:rsidRDefault="008F511F"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37" w:name="_Toc514751997"/>
      <w:r w:rsidRPr="003C4228">
        <w:rPr>
          <w:rFonts w:ascii="Helvetica" w:eastAsiaTheme="majorEastAsia" w:hAnsi="Helvetica" w:cstheme="majorBidi"/>
          <w:i/>
          <w:color w:val="243F60" w:themeColor="accent1" w:themeShade="7F"/>
          <w:szCs w:val="24"/>
          <w:lang w:val="lv-LV"/>
        </w:rPr>
        <w:t xml:space="preserve">Piemērojamība </w:t>
      </w:r>
      <w:r w:rsidR="001464FC" w:rsidRPr="003C4228">
        <w:rPr>
          <w:rFonts w:ascii="Helvetica" w:eastAsiaTheme="majorEastAsia" w:hAnsi="Helvetica" w:cstheme="majorBidi"/>
          <w:i/>
          <w:color w:val="243F60" w:themeColor="accent1" w:themeShade="7F"/>
          <w:szCs w:val="24"/>
          <w:lang w:val="lv-LV"/>
        </w:rPr>
        <w:t>vietējo pašvaldību darbības kontekstā</w:t>
      </w:r>
      <w:bookmarkEnd w:id="137"/>
    </w:p>
    <w:p w14:paraId="245234DB" w14:textId="689AE5DB" w:rsidR="00D62C1F" w:rsidRPr="003C4228" w:rsidRDefault="000B05AF" w:rsidP="00D62C1F">
      <w:pPr>
        <w:jc w:val="both"/>
        <w:rPr>
          <w:rFonts w:ascii="Helvetica" w:hAnsi="Helvetica"/>
          <w:lang w:val="lv-LV"/>
        </w:rPr>
      </w:pPr>
      <w:r w:rsidRPr="003C4228">
        <w:rPr>
          <w:rFonts w:ascii="Helvetica" w:hAnsi="Helvetica"/>
          <w:lang w:val="lv-LV"/>
        </w:rPr>
        <w:t>Kopā ar</w:t>
      </w:r>
      <w:r w:rsidR="00237563" w:rsidRPr="003C4228">
        <w:rPr>
          <w:rFonts w:ascii="Helvetica" w:hAnsi="Helvetica"/>
          <w:lang w:val="lv-LV"/>
        </w:rPr>
        <w:t xml:space="preserve"> </w:t>
      </w:r>
      <w:r w:rsidR="005D01EA" w:rsidRPr="003C4228">
        <w:rPr>
          <w:rFonts w:ascii="Helvetica" w:hAnsi="Helvetica"/>
          <w:lang w:val="lv-LV"/>
        </w:rPr>
        <w:t>juridisko</w:t>
      </w:r>
      <w:r w:rsidR="00237563" w:rsidRPr="003C4228">
        <w:rPr>
          <w:rFonts w:ascii="Helvetica" w:hAnsi="Helvetica"/>
          <w:lang w:val="lv-LV"/>
        </w:rPr>
        <w:t xml:space="preserve"> pienā</w:t>
      </w:r>
      <w:r w:rsidR="005D01EA" w:rsidRPr="003C4228">
        <w:rPr>
          <w:rFonts w:ascii="Helvetica" w:hAnsi="Helvetica"/>
          <w:lang w:val="lv-LV"/>
        </w:rPr>
        <w:t>kumu</w:t>
      </w:r>
      <w:r w:rsidRPr="003C4228">
        <w:rPr>
          <w:rFonts w:ascii="Helvetica" w:hAnsi="Helvetica"/>
          <w:lang w:val="lv-LV"/>
        </w:rPr>
        <w:t>, kas minēts</w:t>
      </w:r>
      <w:r w:rsidR="00237563" w:rsidRPr="003C4228">
        <w:rPr>
          <w:rFonts w:ascii="Helvetica" w:hAnsi="Helvetica"/>
          <w:lang w:val="lv-LV"/>
        </w:rPr>
        <w:t xml:space="preserve"> VDAR 6.panta </w:t>
      </w:r>
      <w:r w:rsidR="005D01EA" w:rsidRPr="003C4228">
        <w:rPr>
          <w:rFonts w:ascii="Helvetica" w:hAnsi="Helvetica"/>
          <w:lang w:val="lv-LV"/>
        </w:rPr>
        <w:t>1. punkta c) apakšpunkt</w:t>
      </w:r>
      <w:r w:rsidRPr="003C4228">
        <w:rPr>
          <w:rFonts w:ascii="Helvetica" w:hAnsi="Helvetica"/>
          <w:lang w:val="lv-LV"/>
        </w:rPr>
        <w:t>ā</w:t>
      </w:r>
      <w:r w:rsidR="005C0D9A" w:rsidRPr="003C4228">
        <w:rPr>
          <w:rFonts w:ascii="Helvetica" w:hAnsi="Helvetica"/>
          <w:lang w:val="lv-LV"/>
        </w:rPr>
        <w:t>, uzdevumam</w:t>
      </w:r>
      <w:r w:rsidR="00237563" w:rsidRPr="003C4228">
        <w:rPr>
          <w:rFonts w:ascii="Helvetica" w:hAnsi="Helvetica"/>
          <w:lang w:val="lv-LV"/>
        </w:rPr>
        <w:t xml:space="preserve">, kas veikts sabiedrības interesēs </w:t>
      </w:r>
      <w:r w:rsidR="00830724" w:rsidRPr="003C4228">
        <w:rPr>
          <w:rFonts w:ascii="Helvetica" w:hAnsi="Helvetica"/>
          <w:lang w:val="lv-LV"/>
        </w:rPr>
        <w:t>vai</w:t>
      </w:r>
      <w:r w:rsidR="00237563" w:rsidRPr="003C4228">
        <w:rPr>
          <w:rFonts w:ascii="Helvetica" w:hAnsi="Helvetica"/>
          <w:lang w:val="lv-LV"/>
        </w:rPr>
        <w:t xml:space="preserve"> īstenojot </w:t>
      </w:r>
      <w:r w:rsidR="00830724" w:rsidRPr="003C4228">
        <w:rPr>
          <w:rFonts w:ascii="Helvetica" w:hAnsi="Helvetica"/>
          <w:lang w:val="lv-LV"/>
        </w:rPr>
        <w:t>oficiālās</w:t>
      </w:r>
      <w:r w:rsidR="00237563" w:rsidRPr="003C4228">
        <w:rPr>
          <w:rFonts w:ascii="Helvetica" w:hAnsi="Helvetica"/>
          <w:lang w:val="lv-LV"/>
        </w:rPr>
        <w:t xml:space="preserve"> </w:t>
      </w:r>
      <w:r w:rsidR="00830724" w:rsidRPr="003C4228">
        <w:rPr>
          <w:rFonts w:ascii="Helvetica" w:hAnsi="Helvetica"/>
          <w:lang w:val="lv-LV"/>
        </w:rPr>
        <w:t>pilnvaras</w:t>
      </w:r>
      <w:r w:rsidR="00237563" w:rsidRPr="003C4228">
        <w:rPr>
          <w:rFonts w:ascii="Helvetica" w:hAnsi="Helvetica"/>
          <w:lang w:val="lv-LV"/>
        </w:rPr>
        <w:t xml:space="preserve">, būtu </w:t>
      </w:r>
      <w:r w:rsidR="005C0D9A" w:rsidRPr="003C4228">
        <w:rPr>
          <w:rFonts w:ascii="Helvetica" w:hAnsi="Helvetica"/>
          <w:lang w:val="lv-LV"/>
        </w:rPr>
        <w:t>jābūt vienam</w:t>
      </w:r>
      <w:r w:rsidR="00237563" w:rsidRPr="003C4228">
        <w:rPr>
          <w:rFonts w:ascii="Helvetica" w:hAnsi="Helvetica"/>
          <w:lang w:val="lv-LV"/>
        </w:rPr>
        <w:t xml:space="preserve"> no svarīgākajiem juridiskajiem pamatiem </w:t>
      </w:r>
      <w:r w:rsidR="00830724" w:rsidRPr="003C4228">
        <w:rPr>
          <w:rFonts w:ascii="Helvetica" w:hAnsi="Helvetica"/>
          <w:lang w:val="lv-LV"/>
        </w:rPr>
        <w:t>pašvaldību</w:t>
      </w:r>
      <w:r w:rsidR="00237563" w:rsidRPr="003C4228">
        <w:rPr>
          <w:rFonts w:ascii="Helvetica" w:hAnsi="Helvetica"/>
          <w:lang w:val="lv-LV"/>
        </w:rPr>
        <w:t xml:space="preserve"> darbā. </w:t>
      </w:r>
      <w:r w:rsidR="00AE2203" w:rsidRPr="003C4228">
        <w:rPr>
          <w:rFonts w:ascii="Helvetica" w:hAnsi="Helvetica"/>
          <w:lang w:val="lv-LV"/>
        </w:rPr>
        <w:t>DG29 sniegtie piemēri</w:t>
      </w:r>
      <w:r w:rsidR="00237563" w:rsidRPr="003C4228">
        <w:rPr>
          <w:rFonts w:ascii="Helvetica" w:hAnsi="Helvetica"/>
          <w:lang w:val="lv-LV"/>
        </w:rPr>
        <w:t xml:space="preserve"> </w:t>
      </w:r>
      <w:r w:rsidR="00AE2203" w:rsidRPr="003C4228">
        <w:rPr>
          <w:rFonts w:ascii="Helvetica" w:hAnsi="Helvetica"/>
          <w:lang w:val="lv-LV"/>
        </w:rPr>
        <w:t>par</w:t>
      </w:r>
      <w:r w:rsidR="00237563" w:rsidRPr="003C4228">
        <w:rPr>
          <w:rFonts w:ascii="Helvetica" w:hAnsi="Helvetica"/>
          <w:lang w:val="lv-LV"/>
        </w:rPr>
        <w:t xml:space="preserve"> š</w:t>
      </w:r>
      <w:r w:rsidR="00AE2203" w:rsidRPr="003C4228">
        <w:rPr>
          <w:rFonts w:ascii="Helvetica" w:hAnsi="Helvetica"/>
          <w:lang w:val="lv-LV"/>
        </w:rPr>
        <w:t>ī</w:t>
      </w:r>
      <w:r w:rsidR="00237563" w:rsidRPr="003C4228">
        <w:rPr>
          <w:rFonts w:ascii="Helvetica" w:hAnsi="Helvetica"/>
          <w:lang w:val="lv-LV"/>
        </w:rPr>
        <w:t xml:space="preserve"> </w:t>
      </w:r>
      <w:r w:rsidR="00AE2203" w:rsidRPr="003C4228">
        <w:rPr>
          <w:rFonts w:ascii="Helvetica" w:hAnsi="Helvetica"/>
          <w:lang w:val="lv-LV"/>
        </w:rPr>
        <w:t>pamata</w:t>
      </w:r>
      <w:r w:rsidR="00237563" w:rsidRPr="003C4228">
        <w:rPr>
          <w:rFonts w:ascii="Helvetica" w:hAnsi="Helvetica"/>
          <w:lang w:val="lv-LV"/>
        </w:rPr>
        <w:t xml:space="preserve"> piemērošan</w:t>
      </w:r>
      <w:r w:rsidR="00AE2203" w:rsidRPr="003C4228">
        <w:rPr>
          <w:rFonts w:ascii="Helvetica" w:hAnsi="Helvetica"/>
          <w:lang w:val="lv-LV"/>
        </w:rPr>
        <w:t>u</w:t>
      </w:r>
      <w:r w:rsidR="001F3F1A" w:rsidRPr="003C4228">
        <w:rPr>
          <w:rFonts w:ascii="Helvetica" w:hAnsi="Helvetica"/>
          <w:lang w:val="lv-LV"/>
        </w:rPr>
        <w:t xml:space="preserve"> ietver</w:t>
      </w:r>
      <w:r w:rsidR="00237563" w:rsidRPr="003C4228">
        <w:rPr>
          <w:rFonts w:ascii="Helvetica" w:hAnsi="Helvetica"/>
          <w:lang w:val="lv-LV"/>
        </w:rPr>
        <w:t>:</w:t>
      </w:r>
    </w:p>
    <w:p w14:paraId="3E04970D" w14:textId="62B73D23" w:rsidR="00B054FC" w:rsidRPr="003C4228" w:rsidRDefault="00B054FC" w:rsidP="00B054FC">
      <w:pPr>
        <w:numPr>
          <w:ilvl w:val="0"/>
          <w:numId w:val="28"/>
        </w:numPr>
        <w:contextualSpacing/>
        <w:jc w:val="both"/>
        <w:rPr>
          <w:rFonts w:ascii="Helvetica" w:hAnsi="Helvetica"/>
          <w:lang w:val="lv-LV"/>
        </w:rPr>
      </w:pPr>
      <w:r w:rsidRPr="003C4228">
        <w:rPr>
          <w:rFonts w:ascii="Helvetica" w:hAnsi="Helvetica"/>
          <w:lang w:val="lv-LV"/>
        </w:rPr>
        <w:t>nodokļu administrācija, kas apkopo un apstrādā personas nodokļu deklarāciju, lai noteiktu un pārbaudītu maksājamā nodokļ</w:t>
      </w:r>
      <w:r w:rsidR="00C16752" w:rsidRPr="003C4228">
        <w:rPr>
          <w:rFonts w:ascii="Helvetica" w:hAnsi="Helvetica"/>
          <w:lang w:val="lv-LV"/>
        </w:rPr>
        <w:t>a summu -</w:t>
      </w:r>
      <w:r w:rsidRPr="003C4228">
        <w:rPr>
          <w:rFonts w:ascii="Helvetica" w:hAnsi="Helvetica"/>
          <w:lang w:val="lv-LV"/>
        </w:rPr>
        <w:t xml:space="preserve"> pēc analoģijas šo pamatu varētu </w:t>
      </w:r>
      <w:r w:rsidR="00C16752" w:rsidRPr="003C4228">
        <w:rPr>
          <w:rFonts w:ascii="Helvetica" w:hAnsi="Helvetica"/>
          <w:lang w:val="lv-LV"/>
        </w:rPr>
        <w:t>izmantot</w:t>
      </w:r>
      <w:r w:rsidRPr="003C4228">
        <w:rPr>
          <w:rFonts w:ascii="Helvetica" w:hAnsi="Helvetica"/>
          <w:lang w:val="lv-LV"/>
        </w:rPr>
        <w:t xml:space="preserve"> arī </w:t>
      </w:r>
      <w:r w:rsidR="00C16752" w:rsidRPr="003C4228">
        <w:rPr>
          <w:rFonts w:ascii="Helvetica" w:hAnsi="Helvetica"/>
          <w:lang w:val="lv-LV"/>
        </w:rPr>
        <w:t>pašvaldības</w:t>
      </w:r>
      <w:r w:rsidRPr="003C4228">
        <w:rPr>
          <w:rFonts w:ascii="Helvetica" w:hAnsi="Helvetica"/>
          <w:lang w:val="lv-LV"/>
        </w:rPr>
        <w:t>, kas administrē</w:t>
      </w:r>
      <w:r w:rsidR="00C16752" w:rsidRPr="003C4228">
        <w:rPr>
          <w:rFonts w:ascii="Helvetica" w:hAnsi="Helvetica"/>
          <w:lang w:val="lv-LV"/>
        </w:rPr>
        <w:t xml:space="preserve"> vietējos nodokļus</w:t>
      </w:r>
      <w:r w:rsidRPr="003C4228">
        <w:rPr>
          <w:rFonts w:ascii="Helvetica" w:hAnsi="Helvetica"/>
          <w:lang w:val="lv-LV"/>
        </w:rPr>
        <w:t>;</w:t>
      </w:r>
    </w:p>
    <w:p w14:paraId="2AB15051" w14:textId="72F9A8AF" w:rsidR="00B56BF6" w:rsidRPr="003C4228" w:rsidRDefault="00B56BF6" w:rsidP="00B56BF6">
      <w:pPr>
        <w:numPr>
          <w:ilvl w:val="0"/>
          <w:numId w:val="28"/>
        </w:numPr>
        <w:contextualSpacing/>
        <w:jc w:val="both"/>
        <w:rPr>
          <w:rFonts w:ascii="Helvetica" w:hAnsi="Helvetica"/>
          <w:lang w:val="lv-LV"/>
        </w:rPr>
      </w:pPr>
      <w:r w:rsidRPr="003C4228">
        <w:rPr>
          <w:rFonts w:ascii="Helvetica" w:hAnsi="Helvetica"/>
          <w:lang w:val="lv-LV"/>
        </w:rPr>
        <w:t>pašvaldības iestā</w:t>
      </w:r>
      <w:r w:rsidR="00D92149" w:rsidRPr="003C4228">
        <w:rPr>
          <w:rFonts w:ascii="Helvetica" w:hAnsi="Helvetica"/>
          <w:lang w:val="lv-LV"/>
        </w:rPr>
        <w:t>de</w:t>
      </w:r>
      <w:r w:rsidRPr="003C4228">
        <w:rPr>
          <w:rFonts w:ascii="Helvetica" w:hAnsi="Helvetica"/>
          <w:lang w:val="lv-LV"/>
        </w:rPr>
        <w:t xml:space="preserve">, kurai uzticēts </w:t>
      </w:r>
      <w:r w:rsidR="0006237D" w:rsidRPr="003C4228">
        <w:rPr>
          <w:rFonts w:ascii="Helvetica" w:hAnsi="Helvetica"/>
          <w:lang w:val="lv-LV"/>
        </w:rPr>
        <w:t xml:space="preserve">uzdevums </w:t>
      </w:r>
      <w:r w:rsidRPr="003C4228">
        <w:rPr>
          <w:rFonts w:ascii="Helvetica" w:hAnsi="Helvetica"/>
          <w:lang w:val="lv-LV"/>
        </w:rPr>
        <w:t xml:space="preserve">veikt bibliotēkas pakalpojumus, </w:t>
      </w:r>
      <w:r w:rsidR="0006237D" w:rsidRPr="003C4228">
        <w:rPr>
          <w:rFonts w:ascii="Helvetica" w:hAnsi="Helvetica"/>
          <w:lang w:val="lv-LV"/>
        </w:rPr>
        <w:t xml:space="preserve">vadīt </w:t>
      </w:r>
      <w:r w:rsidRPr="003C4228">
        <w:rPr>
          <w:rFonts w:ascii="Helvetica" w:hAnsi="Helvetica"/>
          <w:lang w:val="lv-LV"/>
        </w:rPr>
        <w:t>skolu vai vietējo peldbaseinu.</w:t>
      </w:r>
    </w:p>
    <w:p w14:paraId="1CDEC7B2" w14:textId="77777777" w:rsidR="00016755" w:rsidRPr="003C4228" w:rsidRDefault="00016755" w:rsidP="00016755">
      <w:pPr>
        <w:ind w:left="360"/>
        <w:contextualSpacing/>
        <w:jc w:val="both"/>
        <w:rPr>
          <w:rFonts w:ascii="Helvetica" w:hAnsi="Helvetica"/>
          <w:lang w:val="lv-LV"/>
        </w:rPr>
      </w:pPr>
    </w:p>
    <w:p w14:paraId="0BC7AB02" w14:textId="284981F5" w:rsidR="00D62C1F" w:rsidRPr="003C4228" w:rsidRDefault="00D62C1F"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38" w:name="_Toc514751998"/>
      <w:r w:rsidRPr="003C4228">
        <w:rPr>
          <w:rFonts w:ascii="Helvetica" w:eastAsiaTheme="majorEastAsia" w:hAnsi="Helvetica" w:cstheme="majorBidi"/>
          <w:i/>
          <w:color w:val="365F91" w:themeColor="accent1" w:themeShade="BF"/>
          <w:sz w:val="26"/>
          <w:szCs w:val="26"/>
          <w:lang w:val="lv-LV"/>
        </w:rPr>
        <w:t xml:space="preserve">2.6. </w:t>
      </w:r>
      <w:r w:rsidR="00AA202D" w:rsidRPr="003C4228">
        <w:rPr>
          <w:rFonts w:ascii="Helvetica" w:eastAsiaTheme="majorEastAsia" w:hAnsi="Helvetica" w:cstheme="majorBidi"/>
          <w:i/>
          <w:color w:val="365F91" w:themeColor="accent1" w:themeShade="BF"/>
          <w:sz w:val="26"/>
          <w:szCs w:val="26"/>
          <w:lang w:val="lv-LV"/>
        </w:rPr>
        <w:t>Leģitīmās</w:t>
      </w:r>
      <w:r w:rsidR="00DA2E02" w:rsidRPr="003C4228">
        <w:rPr>
          <w:rFonts w:ascii="Helvetica" w:eastAsiaTheme="majorEastAsia" w:hAnsi="Helvetica" w:cstheme="majorBidi"/>
          <w:i/>
          <w:color w:val="365F91" w:themeColor="accent1" w:themeShade="BF"/>
          <w:sz w:val="26"/>
          <w:szCs w:val="26"/>
          <w:lang w:val="lv-LV"/>
        </w:rPr>
        <w:t xml:space="preserve"> (likumiskās)</w:t>
      </w:r>
      <w:r w:rsidR="00AA202D" w:rsidRPr="003C4228">
        <w:rPr>
          <w:rFonts w:ascii="Helvetica" w:eastAsiaTheme="majorEastAsia" w:hAnsi="Helvetica" w:cstheme="majorBidi"/>
          <w:i/>
          <w:color w:val="365F91" w:themeColor="accent1" w:themeShade="BF"/>
          <w:sz w:val="26"/>
          <w:szCs w:val="26"/>
          <w:lang w:val="lv-LV"/>
        </w:rPr>
        <w:t xml:space="preserve"> interese</w:t>
      </w:r>
      <w:r w:rsidR="00A81585" w:rsidRPr="003C4228">
        <w:rPr>
          <w:rFonts w:ascii="Helvetica" w:eastAsiaTheme="majorEastAsia" w:hAnsi="Helvetica" w:cstheme="majorBidi"/>
          <w:i/>
          <w:color w:val="365F91" w:themeColor="accent1" w:themeShade="BF"/>
          <w:sz w:val="26"/>
          <w:szCs w:val="26"/>
          <w:lang w:val="lv-LV"/>
        </w:rPr>
        <w:t>s</w:t>
      </w:r>
      <w:bookmarkEnd w:id="138"/>
    </w:p>
    <w:p w14:paraId="05F81F95" w14:textId="77777777" w:rsidR="00D62C1F" w:rsidRPr="003C4228" w:rsidRDefault="00D62C1F" w:rsidP="00D62C1F">
      <w:pPr>
        <w:keepNext/>
        <w:keepLines/>
        <w:numPr>
          <w:ilvl w:val="1"/>
          <w:numId w:val="18"/>
        </w:numPr>
        <w:spacing w:before="40" w:after="0"/>
        <w:jc w:val="both"/>
        <w:outlineLvl w:val="2"/>
        <w:rPr>
          <w:rFonts w:ascii="Helvetica" w:eastAsiaTheme="majorEastAsia" w:hAnsi="Helvetica" w:cstheme="majorBidi"/>
          <w:i/>
          <w:vanish/>
          <w:color w:val="243F60" w:themeColor="accent1" w:themeShade="7F"/>
          <w:szCs w:val="24"/>
          <w:lang w:val="lv-LV"/>
        </w:rPr>
      </w:pPr>
      <w:bookmarkStart w:id="139" w:name="_Toc508297839"/>
      <w:bookmarkStart w:id="140" w:name="_Toc508298272"/>
      <w:bookmarkStart w:id="141" w:name="_Toc508298507"/>
      <w:bookmarkStart w:id="142" w:name="_Toc508367446"/>
      <w:bookmarkStart w:id="143" w:name="_Toc510461754"/>
      <w:bookmarkStart w:id="144" w:name="_Toc510462982"/>
      <w:bookmarkStart w:id="145" w:name="_Toc510524775"/>
      <w:bookmarkStart w:id="146" w:name="_Toc510524951"/>
      <w:bookmarkStart w:id="147" w:name="_Toc510526086"/>
      <w:bookmarkStart w:id="148" w:name="_Toc510538568"/>
      <w:bookmarkStart w:id="149" w:name="_Toc510538815"/>
      <w:bookmarkStart w:id="150" w:name="_Toc511129632"/>
      <w:bookmarkStart w:id="151" w:name="_Toc511228132"/>
      <w:bookmarkStart w:id="152" w:name="_Toc514751999"/>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AE03EEB" w14:textId="759C7BB5" w:rsidR="00D62C1F" w:rsidRPr="003C4228" w:rsidRDefault="0063312E"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53" w:name="_Toc514752000"/>
      <w:r w:rsidRPr="003C4228">
        <w:rPr>
          <w:rFonts w:ascii="Helvetica" w:eastAsiaTheme="majorEastAsia" w:hAnsi="Helvetica" w:cstheme="majorBidi"/>
          <w:i/>
          <w:color w:val="243F60" w:themeColor="accent1" w:themeShade="7F"/>
          <w:szCs w:val="24"/>
          <w:lang w:val="lv-LV"/>
        </w:rPr>
        <w:t>Nozīme un tiesiskās prasības</w:t>
      </w:r>
      <w:bookmarkEnd w:id="153"/>
    </w:p>
    <w:p w14:paraId="27DA8228" w14:textId="0BAF388B" w:rsidR="00D62C1F" w:rsidRPr="003C4228" w:rsidRDefault="00DB5330" w:rsidP="00D62C1F">
      <w:pPr>
        <w:jc w:val="both"/>
        <w:rPr>
          <w:szCs w:val="32"/>
          <w:lang w:val="lv-LV"/>
        </w:rPr>
      </w:pPr>
      <w:r w:rsidRPr="003C4228">
        <w:rPr>
          <w:szCs w:val="32"/>
          <w:lang w:val="lv-LV"/>
        </w:rPr>
        <w:t>Juridiskais pamats “leģitīmās intereses”</w:t>
      </w:r>
      <w:r w:rsidR="00D62C1F" w:rsidRPr="003C4228">
        <w:rPr>
          <w:szCs w:val="32"/>
          <w:lang w:val="lv-LV"/>
        </w:rPr>
        <w:t xml:space="preserve"> </w:t>
      </w:r>
      <w:r w:rsidR="001F1D2C" w:rsidRPr="003C4228">
        <w:rPr>
          <w:szCs w:val="32"/>
          <w:lang w:val="lv-LV"/>
        </w:rPr>
        <w:t>ietver divus elementus</w:t>
      </w:r>
      <w:r w:rsidR="00D62C1F" w:rsidRPr="003C4228">
        <w:rPr>
          <w:szCs w:val="32"/>
          <w:lang w:val="lv-LV"/>
        </w:rPr>
        <w:t>:</w:t>
      </w:r>
    </w:p>
    <w:p w14:paraId="04C008A2" w14:textId="26EB767B" w:rsidR="00D62C1F" w:rsidRPr="003C4228" w:rsidRDefault="00F32863" w:rsidP="008E28B3">
      <w:pPr>
        <w:numPr>
          <w:ilvl w:val="0"/>
          <w:numId w:val="29"/>
        </w:numPr>
        <w:contextualSpacing/>
        <w:jc w:val="both"/>
        <w:rPr>
          <w:szCs w:val="32"/>
          <w:lang w:val="lv-LV"/>
        </w:rPr>
      </w:pPr>
      <w:r w:rsidRPr="003C4228">
        <w:rPr>
          <w:szCs w:val="32"/>
          <w:lang w:val="lv-LV"/>
        </w:rPr>
        <w:t>D</w:t>
      </w:r>
      <w:r w:rsidR="00492F13" w:rsidRPr="003C4228">
        <w:rPr>
          <w:szCs w:val="32"/>
          <w:lang w:val="lv-LV"/>
        </w:rPr>
        <w:t xml:space="preserve">atu </w:t>
      </w:r>
      <w:r w:rsidRPr="003C4228">
        <w:rPr>
          <w:szCs w:val="32"/>
          <w:lang w:val="lv-LV"/>
        </w:rPr>
        <w:t>pārziņa</w:t>
      </w:r>
      <w:r w:rsidR="008E28B3" w:rsidRPr="003C4228">
        <w:rPr>
          <w:szCs w:val="32"/>
          <w:lang w:val="lv-LV"/>
        </w:rPr>
        <w:t xml:space="preserve"> vai trešās personas leģitīmās intereses</w:t>
      </w:r>
      <w:r w:rsidR="00D62C1F" w:rsidRPr="003C4228">
        <w:rPr>
          <w:rFonts w:asciiTheme="minorHAnsi" w:hAnsiTheme="minorHAnsi"/>
          <w:szCs w:val="32"/>
          <w:lang w:val="lv-LV"/>
        </w:rPr>
        <w:t>:</w:t>
      </w:r>
    </w:p>
    <w:p w14:paraId="1F7A778E" w14:textId="42ED8F5F" w:rsidR="007B57AE" w:rsidRPr="003C4228" w:rsidRDefault="007B57AE" w:rsidP="007B57AE">
      <w:pPr>
        <w:numPr>
          <w:ilvl w:val="1"/>
          <w:numId w:val="29"/>
        </w:numPr>
        <w:contextualSpacing/>
        <w:jc w:val="both"/>
        <w:rPr>
          <w:szCs w:val="32"/>
          <w:lang w:val="lv-LV"/>
        </w:rPr>
      </w:pPr>
      <w:r w:rsidRPr="003C4228">
        <w:rPr>
          <w:szCs w:val="32"/>
          <w:lang w:val="lv-LV"/>
        </w:rPr>
        <w:t>Jēdzienu "interese</w:t>
      </w:r>
      <w:r w:rsidR="00E87728" w:rsidRPr="003C4228">
        <w:rPr>
          <w:szCs w:val="32"/>
          <w:lang w:val="lv-LV"/>
        </w:rPr>
        <w:t>s</w:t>
      </w:r>
      <w:r w:rsidRPr="003C4228">
        <w:rPr>
          <w:szCs w:val="32"/>
          <w:lang w:val="lv-LV"/>
        </w:rPr>
        <w:t xml:space="preserve">" DG29 ir definējusi </w:t>
      </w:r>
      <w:r w:rsidR="00AB26FA" w:rsidRPr="003C4228">
        <w:rPr>
          <w:szCs w:val="32"/>
          <w:lang w:val="lv-LV"/>
        </w:rPr>
        <w:t xml:space="preserve">kā </w:t>
      </w:r>
      <w:r w:rsidR="003F176B">
        <w:rPr>
          <w:szCs w:val="32"/>
          <w:lang w:val="lv-LV"/>
        </w:rPr>
        <w:t>pārziņa</w:t>
      </w:r>
      <w:r w:rsidR="00AB26FA" w:rsidRPr="003C4228">
        <w:rPr>
          <w:szCs w:val="32"/>
          <w:lang w:val="lv-LV"/>
        </w:rPr>
        <w:t xml:space="preserve"> plašāku ieinteresētību apstrādē vai labumu</w:t>
      </w:r>
      <w:r w:rsidR="00D3174E" w:rsidRPr="003C4228">
        <w:rPr>
          <w:szCs w:val="32"/>
          <w:lang w:val="lv-LV"/>
        </w:rPr>
        <w:t xml:space="preserve">, ko </w:t>
      </w:r>
      <w:r w:rsidR="003F176B">
        <w:rPr>
          <w:szCs w:val="32"/>
          <w:lang w:val="lv-LV"/>
        </w:rPr>
        <w:t>pārzinis</w:t>
      </w:r>
      <w:r w:rsidR="00D3174E" w:rsidRPr="003C4228">
        <w:rPr>
          <w:szCs w:val="32"/>
          <w:lang w:val="lv-LV"/>
        </w:rPr>
        <w:t xml:space="preserve"> (vai, iespējams, sabiedrība) gūst no datu </w:t>
      </w:r>
      <w:r w:rsidR="00D3174E" w:rsidRPr="003C4228">
        <w:rPr>
          <w:szCs w:val="32"/>
          <w:lang w:val="lv-LV"/>
        </w:rPr>
        <w:lastRenderedPageBreak/>
        <w:t>apstrādes</w:t>
      </w:r>
      <w:r w:rsidR="00E254D7" w:rsidRPr="003C4228">
        <w:rPr>
          <w:szCs w:val="32"/>
          <w:vertAlign w:val="superscript"/>
          <w:lang w:val="lv-LV"/>
        </w:rPr>
        <w:endnoteReference w:id="26"/>
      </w:r>
      <w:r w:rsidR="00E254D7" w:rsidRPr="003C4228">
        <w:rPr>
          <w:szCs w:val="32"/>
          <w:lang w:val="lv-LV"/>
        </w:rPr>
        <w:t>.</w:t>
      </w:r>
      <w:r w:rsidRPr="003C4228">
        <w:rPr>
          <w:szCs w:val="32"/>
          <w:lang w:val="lv-LV"/>
        </w:rPr>
        <w:t xml:space="preserve"> Interese</w:t>
      </w:r>
      <w:r w:rsidR="00E87728" w:rsidRPr="003C4228">
        <w:rPr>
          <w:szCs w:val="32"/>
          <w:lang w:val="lv-LV"/>
        </w:rPr>
        <w:t>s</w:t>
      </w:r>
      <w:r w:rsidRPr="003C4228">
        <w:rPr>
          <w:szCs w:val="32"/>
          <w:lang w:val="lv-LV"/>
        </w:rPr>
        <w:t xml:space="preserve"> varētu </w:t>
      </w:r>
      <w:r w:rsidR="00291FB7" w:rsidRPr="003C4228">
        <w:rPr>
          <w:szCs w:val="32"/>
          <w:lang w:val="lv-LV"/>
        </w:rPr>
        <w:t>dod</w:t>
      </w:r>
      <w:r w:rsidRPr="003C4228">
        <w:rPr>
          <w:szCs w:val="32"/>
          <w:lang w:val="lv-LV"/>
        </w:rPr>
        <w:t xml:space="preserve"> labumu sabiedrībai kopumā, bet tā</w:t>
      </w:r>
      <w:r w:rsidR="00291FB7" w:rsidRPr="003C4228">
        <w:rPr>
          <w:szCs w:val="32"/>
          <w:lang w:val="lv-LV"/>
        </w:rPr>
        <w:t>s</w:t>
      </w:r>
      <w:r w:rsidRPr="003C4228">
        <w:rPr>
          <w:szCs w:val="32"/>
          <w:lang w:val="lv-LV"/>
        </w:rPr>
        <w:t xml:space="preserve"> varētu būt noderīga</w:t>
      </w:r>
      <w:r w:rsidR="00291FB7" w:rsidRPr="003C4228">
        <w:rPr>
          <w:szCs w:val="32"/>
          <w:lang w:val="lv-LV"/>
        </w:rPr>
        <w:t>s</w:t>
      </w:r>
      <w:r w:rsidRPr="003C4228">
        <w:rPr>
          <w:szCs w:val="32"/>
          <w:lang w:val="lv-LV"/>
        </w:rPr>
        <w:t xml:space="preserve"> arī tikai attiecīgajam </w:t>
      </w:r>
      <w:r w:rsidR="00F32863" w:rsidRPr="003C4228">
        <w:rPr>
          <w:szCs w:val="32"/>
          <w:lang w:val="lv-LV"/>
        </w:rPr>
        <w:t>pārzinim</w:t>
      </w:r>
      <w:r w:rsidRPr="003C4228">
        <w:rPr>
          <w:szCs w:val="32"/>
          <w:lang w:val="lv-LV"/>
        </w:rPr>
        <w:t xml:space="preserve"> </w:t>
      </w:r>
      <w:r w:rsidR="00391DD5" w:rsidRPr="003C4228">
        <w:rPr>
          <w:szCs w:val="32"/>
          <w:lang w:val="lv-LV"/>
        </w:rPr>
        <w:t>vai</w:t>
      </w:r>
      <w:r w:rsidRPr="003C4228">
        <w:rPr>
          <w:szCs w:val="32"/>
          <w:lang w:val="lv-LV"/>
        </w:rPr>
        <w:t xml:space="preserve"> treša</w:t>
      </w:r>
      <w:r w:rsidR="00391DD5" w:rsidRPr="003C4228">
        <w:rPr>
          <w:szCs w:val="32"/>
          <w:lang w:val="lv-LV"/>
        </w:rPr>
        <w:t>ja</w:t>
      </w:r>
      <w:r w:rsidRPr="003C4228">
        <w:rPr>
          <w:szCs w:val="32"/>
          <w:lang w:val="lv-LV"/>
        </w:rPr>
        <w:t>i pusei;</w:t>
      </w:r>
    </w:p>
    <w:p w14:paraId="7B8DA0B9" w14:textId="17EF6D62" w:rsidR="006861A3" w:rsidRPr="003C4228" w:rsidRDefault="006861A3" w:rsidP="006861A3">
      <w:pPr>
        <w:numPr>
          <w:ilvl w:val="1"/>
          <w:numId w:val="29"/>
        </w:numPr>
        <w:contextualSpacing/>
        <w:jc w:val="both"/>
        <w:rPr>
          <w:szCs w:val="32"/>
          <w:lang w:val="lv-LV"/>
        </w:rPr>
      </w:pPr>
      <w:r w:rsidRPr="003C4228">
        <w:rPr>
          <w:szCs w:val="32"/>
          <w:lang w:val="lv-LV"/>
        </w:rPr>
        <w:t>Jēdziens "leģitimitāte" būtībā ir saistī</w:t>
      </w:r>
      <w:r w:rsidR="003F5FF9" w:rsidRPr="003C4228">
        <w:rPr>
          <w:szCs w:val="32"/>
          <w:lang w:val="lv-LV"/>
        </w:rPr>
        <w:t>ts ar likumu</w:t>
      </w:r>
      <w:r w:rsidRPr="003C4228">
        <w:rPr>
          <w:szCs w:val="32"/>
          <w:lang w:val="lv-LV"/>
        </w:rPr>
        <w:t xml:space="preserve"> ievērošanu - gan datu aizsardzības likumiem, gan likumiem, kas piemērojami </w:t>
      </w:r>
      <w:r w:rsidR="003F5FF9" w:rsidRPr="003C4228">
        <w:rPr>
          <w:szCs w:val="32"/>
          <w:lang w:val="lv-LV"/>
        </w:rPr>
        <w:t>pārziņa</w:t>
      </w:r>
      <w:r w:rsidRPr="003C4228">
        <w:rPr>
          <w:szCs w:val="32"/>
          <w:lang w:val="lv-LV"/>
        </w:rPr>
        <w:t xml:space="preserve"> attiecīgajai darbībai. Citiem vārdiem sakot, jebkuri nelikumīgi mērķi, ko īsteno </w:t>
      </w:r>
      <w:r w:rsidR="00452731" w:rsidRPr="003C4228">
        <w:rPr>
          <w:szCs w:val="32"/>
          <w:lang w:val="lv-LV"/>
        </w:rPr>
        <w:t>pārzinis vai</w:t>
      </w:r>
      <w:r w:rsidRPr="003C4228">
        <w:rPr>
          <w:szCs w:val="32"/>
          <w:lang w:val="lv-LV"/>
        </w:rPr>
        <w:t xml:space="preserve"> trešā puse, </w:t>
      </w:r>
      <w:r w:rsidR="00F965EB" w:rsidRPr="003C4228">
        <w:rPr>
          <w:szCs w:val="32"/>
          <w:lang w:val="lv-LV"/>
        </w:rPr>
        <w:t>atņem tiesības piemērot</w:t>
      </w:r>
      <w:r w:rsidR="00817E8F" w:rsidRPr="003C4228">
        <w:rPr>
          <w:szCs w:val="32"/>
          <w:lang w:val="lv-LV"/>
        </w:rPr>
        <w:t xml:space="preserve"> šo</w:t>
      </w:r>
      <w:r w:rsidRPr="003C4228">
        <w:rPr>
          <w:szCs w:val="32"/>
          <w:lang w:val="lv-LV"/>
        </w:rPr>
        <w:t xml:space="preserve"> juridisk</w:t>
      </w:r>
      <w:r w:rsidR="00817E8F" w:rsidRPr="003C4228">
        <w:rPr>
          <w:szCs w:val="32"/>
          <w:lang w:val="lv-LV"/>
        </w:rPr>
        <w:t>o pamatu</w:t>
      </w:r>
      <w:r w:rsidR="00347C98" w:rsidRPr="003C4228">
        <w:rPr>
          <w:szCs w:val="32"/>
          <w:lang w:val="lv-LV"/>
        </w:rPr>
        <w:t>. DG</w:t>
      </w:r>
      <w:r w:rsidRPr="003C4228">
        <w:rPr>
          <w:szCs w:val="32"/>
          <w:lang w:val="lv-LV"/>
        </w:rPr>
        <w:t xml:space="preserve">29 ir sniegusi nepilnīgu sarakstu ar visizplatītākajiem scenārijiem, kuros varētu piemērot </w:t>
      </w:r>
      <w:r w:rsidR="004E6CB6" w:rsidRPr="003C4228">
        <w:rPr>
          <w:szCs w:val="32"/>
          <w:lang w:val="lv-LV"/>
        </w:rPr>
        <w:t>leģitīmās</w:t>
      </w:r>
      <w:r w:rsidRPr="003C4228">
        <w:rPr>
          <w:szCs w:val="32"/>
          <w:lang w:val="lv-LV"/>
        </w:rPr>
        <w:t xml:space="preserve"> intereses saskaņā</w:t>
      </w:r>
      <w:r w:rsidR="004E6CB6" w:rsidRPr="003C4228">
        <w:rPr>
          <w:szCs w:val="32"/>
          <w:lang w:val="lv-LV"/>
        </w:rPr>
        <w:t xml:space="preserve"> ar vairs spēkā neesošo D</w:t>
      </w:r>
      <w:r w:rsidRPr="003C4228">
        <w:rPr>
          <w:szCs w:val="32"/>
          <w:lang w:val="lv-LV"/>
        </w:rPr>
        <w:t xml:space="preserve">irektīvu 95/46. Šīs jomas ir atšķirīgas </w:t>
      </w:r>
      <w:r w:rsidR="007139A6" w:rsidRPr="003C4228">
        <w:rPr>
          <w:szCs w:val="32"/>
          <w:lang w:val="lv-LV"/>
        </w:rPr>
        <w:t xml:space="preserve">un sniedzas </w:t>
      </w:r>
      <w:r w:rsidRPr="003C4228">
        <w:rPr>
          <w:szCs w:val="32"/>
          <w:lang w:val="lv-LV"/>
        </w:rPr>
        <w:t>no reklā</w:t>
      </w:r>
      <w:r w:rsidR="001D2A06" w:rsidRPr="003C4228">
        <w:rPr>
          <w:szCs w:val="32"/>
          <w:lang w:val="lv-LV"/>
        </w:rPr>
        <w:t>mas jeb</w:t>
      </w:r>
      <w:r w:rsidRPr="003C4228">
        <w:rPr>
          <w:szCs w:val="32"/>
          <w:lang w:val="lv-LV"/>
        </w:rPr>
        <w:t xml:space="preserve"> uzmanības iegūšanas mērķiem (piemēram, tieša</w:t>
      </w:r>
      <w:r w:rsidR="001D2A06" w:rsidRPr="003C4228">
        <w:rPr>
          <w:szCs w:val="32"/>
          <w:lang w:val="lv-LV"/>
        </w:rPr>
        <w:t>is</w:t>
      </w:r>
      <w:r w:rsidRPr="003C4228">
        <w:rPr>
          <w:szCs w:val="32"/>
          <w:lang w:val="lv-LV"/>
        </w:rPr>
        <w:t xml:space="preserve"> mā</w:t>
      </w:r>
      <w:r w:rsidR="001D2A06" w:rsidRPr="003C4228">
        <w:rPr>
          <w:szCs w:val="32"/>
          <w:lang w:val="lv-LV"/>
        </w:rPr>
        <w:t>rketings</w:t>
      </w:r>
      <w:r w:rsidRPr="003C4228">
        <w:rPr>
          <w:szCs w:val="32"/>
          <w:lang w:val="lv-LV"/>
        </w:rPr>
        <w:t>, rekl</w:t>
      </w:r>
      <w:r w:rsidR="001D2A06" w:rsidRPr="003C4228">
        <w:rPr>
          <w:szCs w:val="32"/>
          <w:lang w:val="lv-LV"/>
        </w:rPr>
        <w:t>am</w:t>
      </w:r>
      <w:r w:rsidR="00367741" w:rsidRPr="003C4228">
        <w:rPr>
          <w:szCs w:val="32"/>
          <w:lang w:val="lv-LV"/>
        </w:rPr>
        <w:t>ējošas</w:t>
      </w:r>
      <w:r w:rsidRPr="003C4228">
        <w:rPr>
          <w:szCs w:val="32"/>
          <w:lang w:val="lv-LV"/>
        </w:rPr>
        <w:t xml:space="preserve"> vai ne</w:t>
      </w:r>
      <w:r w:rsidR="00367741" w:rsidRPr="003C4228">
        <w:rPr>
          <w:szCs w:val="32"/>
          <w:lang w:val="lv-LV"/>
        </w:rPr>
        <w:t>pieprasītas</w:t>
      </w:r>
      <w:r w:rsidRPr="003C4228">
        <w:rPr>
          <w:szCs w:val="32"/>
          <w:lang w:val="lv-LV"/>
        </w:rPr>
        <w:t xml:space="preserve"> nekomerciā</w:t>
      </w:r>
      <w:r w:rsidR="00367741" w:rsidRPr="003C4228">
        <w:rPr>
          <w:szCs w:val="32"/>
          <w:lang w:val="lv-LV"/>
        </w:rPr>
        <w:t>las</w:t>
      </w:r>
      <w:r w:rsidRPr="003C4228">
        <w:rPr>
          <w:szCs w:val="32"/>
          <w:lang w:val="lv-LV"/>
        </w:rPr>
        <w:t xml:space="preserve"> ziņ</w:t>
      </w:r>
      <w:r w:rsidR="00367741" w:rsidRPr="003C4228">
        <w:rPr>
          <w:szCs w:val="32"/>
          <w:lang w:val="lv-LV"/>
        </w:rPr>
        <w:t>as, tostarp politiskās</w:t>
      </w:r>
      <w:r w:rsidRPr="003C4228">
        <w:rPr>
          <w:szCs w:val="32"/>
          <w:lang w:val="lv-LV"/>
        </w:rPr>
        <w:t xml:space="preserve"> kampaņ</w:t>
      </w:r>
      <w:r w:rsidR="00367741" w:rsidRPr="003C4228">
        <w:rPr>
          <w:szCs w:val="32"/>
          <w:lang w:val="lv-LV"/>
        </w:rPr>
        <w:t>as</w:t>
      </w:r>
      <w:r w:rsidRPr="003C4228">
        <w:rPr>
          <w:szCs w:val="32"/>
          <w:lang w:val="lv-LV"/>
        </w:rPr>
        <w:t xml:space="preserve"> vai labdarības līdzekļu piesaistīš</w:t>
      </w:r>
      <w:r w:rsidR="00466753" w:rsidRPr="003C4228">
        <w:rPr>
          <w:szCs w:val="32"/>
          <w:lang w:val="lv-LV"/>
        </w:rPr>
        <w:t>ana</w:t>
      </w:r>
      <w:r w:rsidRPr="003C4228">
        <w:rPr>
          <w:szCs w:val="32"/>
          <w:lang w:val="lv-LV"/>
        </w:rPr>
        <w:t xml:space="preserve">) </w:t>
      </w:r>
      <w:r w:rsidR="001D2A06" w:rsidRPr="003C4228">
        <w:rPr>
          <w:szCs w:val="32"/>
          <w:lang w:val="lv-LV"/>
        </w:rPr>
        <w:t xml:space="preserve">līdz </w:t>
      </w:r>
      <w:r w:rsidRPr="003C4228">
        <w:rPr>
          <w:szCs w:val="32"/>
          <w:lang w:val="lv-LV"/>
        </w:rPr>
        <w:t>sabiedrī</w:t>
      </w:r>
      <w:r w:rsidR="0092471C" w:rsidRPr="003C4228">
        <w:rPr>
          <w:szCs w:val="32"/>
          <w:lang w:val="lv-LV"/>
        </w:rPr>
        <w:t>bai</w:t>
      </w:r>
      <w:r w:rsidRPr="003C4228">
        <w:rPr>
          <w:szCs w:val="32"/>
          <w:lang w:val="lv-LV"/>
        </w:rPr>
        <w:t xml:space="preserve"> </w:t>
      </w:r>
      <w:r w:rsidR="0092471C" w:rsidRPr="003C4228">
        <w:rPr>
          <w:szCs w:val="32"/>
          <w:lang w:val="lv-LV"/>
        </w:rPr>
        <w:t>labvēlīgām aktivitātēm</w:t>
      </w:r>
      <w:r w:rsidR="001D2A06" w:rsidRPr="003C4228">
        <w:rPr>
          <w:szCs w:val="32"/>
          <w:lang w:val="lv-LV"/>
        </w:rPr>
        <w:t xml:space="preserve"> </w:t>
      </w:r>
      <w:r w:rsidRPr="003C4228">
        <w:rPr>
          <w:szCs w:val="32"/>
          <w:lang w:val="lv-LV"/>
        </w:rPr>
        <w:t xml:space="preserve">(piemēram, </w:t>
      </w:r>
      <w:r w:rsidR="0092471C" w:rsidRPr="003C4228">
        <w:rPr>
          <w:szCs w:val="32"/>
          <w:lang w:val="lv-LV"/>
        </w:rPr>
        <w:t>pārkāpumu ziņošanas</w:t>
      </w:r>
      <w:r w:rsidRPr="003C4228">
        <w:rPr>
          <w:szCs w:val="32"/>
          <w:lang w:val="lv-LV"/>
        </w:rPr>
        <w:t xml:space="preserve"> shēmas, tiesīb</w:t>
      </w:r>
      <w:r w:rsidR="000848F3" w:rsidRPr="003C4228">
        <w:rPr>
          <w:szCs w:val="32"/>
          <w:lang w:val="lv-LV"/>
        </w:rPr>
        <w:t>u</w:t>
      </w:r>
      <w:r w:rsidRPr="003C4228">
        <w:rPr>
          <w:szCs w:val="32"/>
          <w:lang w:val="lv-LV"/>
        </w:rPr>
        <w:t xml:space="preserve"> uz vārda brīvību</w:t>
      </w:r>
      <w:r w:rsidR="000848F3" w:rsidRPr="003C4228">
        <w:rPr>
          <w:szCs w:val="32"/>
          <w:lang w:val="lv-LV"/>
        </w:rPr>
        <w:t xml:space="preserve"> </w:t>
      </w:r>
      <w:r w:rsidR="00367741" w:rsidRPr="003C4228">
        <w:rPr>
          <w:szCs w:val="32"/>
          <w:lang w:val="lv-LV"/>
        </w:rPr>
        <w:t xml:space="preserve">un informāciju </w:t>
      </w:r>
      <w:r w:rsidR="000848F3" w:rsidRPr="003C4228">
        <w:rPr>
          <w:szCs w:val="32"/>
          <w:lang w:val="lv-LV"/>
        </w:rPr>
        <w:t>izmantošana</w:t>
      </w:r>
      <w:r w:rsidRPr="003C4228">
        <w:rPr>
          <w:szCs w:val="32"/>
          <w:lang w:val="lv-LV"/>
        </w:rPr>
        <w:t xml:space="preserve"> vai krāpšanas, pakalpojumu ļaunprātīgas izmantošanas vai naudas atmazgāšanas novē</w:t>
      </w:r>
      <w:r w:rsidR="00461E54" w:rsidRPr="003C4228">
        <w:rPr>
          <w:szCs w:val="32"/>
          <w:lang w:val="lv-LV"/>
        </w:rPr>
        <w:t>ršana</w:t>
      </w:r>
      <w:r w:rsidRPr="003C4228">
        <w:rPr>
          <w:szCs w:val="32"/>
          <w:lang w:val="lv-LV"/>
        </w:rPr>
        <w:t>).</w:t>
      </w:r>
    </w:p>
    <w:p w14:paraId="12D5BB17" w14:textId="0220CDEE" w:rsidR="006B67F6" w:rsidRPr="003C4228" w:rsidRDefault="00C73B03" w:rsidP="006B67F6">
      <w:pPr>
        <w:numPr>
          <w:ilvl w:val="0"/>
          <w:numId w:val="29"/>
        </w:numPr>
        <w:contextualSpacing/>
        <w:jc w:val="both"/>
        <w:rPr>
          <w:szCs w:val="32"/>
          <w:lang w:val="lv-LV"/>
        </w:rPr>
      </w:pPr>
      <w:r w:rsidRPr="003C4228">
        <w:rPr>
          <w:szCs w:val="32"/>
          <w:lang w:val="lv-LV"/>
        </w:rPr>
        <w:t>Datu pārziņa vai trešās personas l</w:t>
      </w:r>
      <w:r w:rsidR="00D527E2" w:rsidRPr="003C4228">
        <w:rPr>
          <w:szCs w:val="32"/>
          <w:lang w:val="lv-LV"/>
        </w:rPr>
        <w:t>eģitīmajām</w:t>
      </w:r>
      <w:r w:rsidR="006B67F6" w:rsidRPr="003C4228">
        <w:rPr>
          <w:szCs w:val="32"/>
          <w:lang w:val="lv-LV"/>
        </w:rPr>
        <w:t xml:space="preserve"> interes</w:t>
      </w:r>
      <w:r w:rsidR="00D527E2" w:rsidRPr="003C4228">
        <w:rPr>
          <w:szCs w:val="32"/>
          <w:lang w:val="lv-LV"/>
        </w:rPr>
        <w:t>ēm</w:t>
      </w:r>
      <w:r w:rsidR="006B67F6" w:rsidRPr="003C4228">
        <w:rPr>
          <w:szCs w:val="32"/>
          <w:lang w:val="lv-LV"/>
        </w:rPr>
        <w:t xml:space="preserve"> vajadzē</w:t>
      </w:r>
      <w:r w:rsidR="00B50B51" w:rsidRPr="003C4228">
        <w:rPr>
          <w:szCs w:val="32"/>
          <w:lang w:val="lv-LV"/>
        </w:rPr>
        <w:t>tu būt samērotām ar datu subjekta</w:t>
      </w:r>
      <w:r w:rsidR="006B67F6" w:rsidRPr="003C4228">
        <w:rPr>
          <w:szCs w:val="32"/>
          <w:lang w:val="lv-LV"/>
        </w:rPr>
        <w:t xml:space="preserve"> </w:t>
      </w:r>
      <w:r w:rsidR="00B50B51" w:rsidRPr="003C4228">
        <w:rPr>
          <w:szCs w:val="32"/>
          <w:lang w:val="lv-LV"/>
        </w:rPr>
        <w:t>interesēm</w:t>
      </w:r>
      <w:r w:rsidR="006B67F6" w:rsidRPr="003C4228">
        <w:rPr>
          <w:szCs w:val="32"/>
          <w:lang w:val="lv-LV"/>
        </w:rPr>
        <w:t xml:space="preserve">, </w:t>
      </w:r>
      <w:proofErr w:type="spellStart"/>
      <w:r w:rsidR="006B67F6" w:rsidRPr="003C4228">
        <w:rPr>
          <w:szCs w:val="32"/>
          <w:lang w:val="lv-LV"/>
        </w:rPr>
        <w:t>pamattiesī</w:t>
      </w:r>
      <w:r w:rsidR="00B50B51" w:rsidRPr="003C4228">
        <w:rPr>
          <w:szCs w:val="32"/>
          <w:lang w:val="lv-LV"/>
        </w:rPr>
        <w:t>bām</w:t>
      </w:r>
      <w:proofErr w:type="spellEnd"/>
      <w:r w:rsidR="006B67F6" w:rsidRPr="003C4228">
        <w:rPr>
          <w:szCs w:val="32"/>
          <w:lang w:val="lv-LV"/>
        </w:rPr>
        <w:t xml:space="preserve"> un brīvī</w:t>
      </w:r>
      <w:r w:rsidR="00B50B51" w:rsidRPr="003C4228">
        <w:rPr>
          <w:szCs w:val="32"/>
          <w:lang w:val="lv-LV"/>
        </w:rPr>
        <w:t>bām</w:t>
      </w:r>
      <w:r w:rsidR="006B67F6" w:rsidRPr="003C4228">
        <w:rPr>
          <w:szCs w:val="32"/>
          <w:lang w:val="lv-LV"/>
        </w:rPr>
        <w:t xml:space="preserve"> = </w:t>
      </w:r>
      <w:r w:rsidR="00381588" w:rsidRPr="003C4228">
        <w:rPr>
          <w:szCs w:val="32"/>
          <w:lang w:val="lv-LV"/>
        </w:rPr>
        <w:t>līdzsvarošanas</w:t>
      </w:r>
      <w:r w:rsidR="006B67F6" w:rsidRPr="003C4228">
        <w:rPr>
          <w:szCs w:val="32"/>
          <w:lang w:val="lv-LV"/>
        </w:rPr>
        <w:t xml:space="preserve"> </w:t>
      </w:r>
      <w:r w:rsidR="00B24079" w:rsidRPr="003C4228">
        <w:rPr>
          <w:szCs w:val="32"/>
          <w:lang w:val="lv-LV"/>
        </w:rPr>
        <w:t>pārbaude</w:t>
      </w:r>
      <w:r w:rsidR="006B67F6" w:rsidRPr="003C4228">
        <w:rPr>
          <w:szCs w:val="32"/>
          <w:lang w:val="lv-LV"/>
        </w:rPr>
        <w:t xml:space="preserve"> jāpiemēro katrā atsevišķā gadījumā. Šī prasība pēc būtības ir saistīta ar proporcionalitātes principu. Lai gan </w:t>
      </w:r>
      <w:r w:rsidR="007E54AA" w:rsidRPr="003C4228">
        <w:rPr>
          <w:szCs w:val="32"/>
          <w:lang w:val="lv-LV"/>
        </w:rPr>
        <w:t>pārzinim vai</w:t>
      </w:r>
      <w:r w:rsidR="006B67F6" w:rsidRPr="003C4228">
        <w:rPr>
          <w:szCs w:val="32"/>
          <w:lang w:val="lv-LV"/>
        </w:rPr>
        <w:t xml:space="preserve"> treša</w:t>
      </w:r>
      <w:r w:rsidR="007E54AA" w:rsidRPr="003C4228">
        <w:rPr>
          <w:szCs w:val="32"/>
          <w:lang w:val="lv-LV"/>
        </w:rPr>
        <w:t>ja</w:t>
      </w:r>
      <w:r w:rsidR="006B67F6" w:rsidRPr="003C4228">
        <w:rPr>
          <w:szCs w:val="32"/>
          <w:lang w:val="lv-LV"/>
        </w:rPr>
        <w:t>i pusei var būt l</w:t>
      </w:r>
      <w:r w:rsidR="007E54AA" w:rsidRPr="003C4228">
        <w:rPr>
          <w:szCs w:val="32"/>
          <w:lang w:val="lv-LV"/>
        </w:rPr>
        <w:t>eģitīmas</w:t>
      </w:r>
      <w:r w:rsidR="006B67F6" w:rsidRPr="003C4228">
        <w:rPr>
          <w:szCs w:val="32"/>
          <w:lang w:val="lv-LV"/>
        </w:rPr>
        <w:t xml:space="preserve"> intereses veikt </w:t>
      </w:r>
      <w:r w:rsidR="00381588" w:rsidRPr="003C4228">
        <w:rPr>
          <w:szCs w:val="32"/>
          <w:lang w:val="lv-LV"/>
        </w:rPr>
        <w:t xml:space="preserve">datu </w:t>
      </w:r>
      <w:r w:rsidR="006B67F6" w:rsidRPr="003C4228">
        <w:rPr>
          <w:szCs w:val="32"/>
          <w:lang w:val="lv-LV"/>
        </w:rPr>
        <w:t>apstrādi, tas varētu būt nesamērī</w:t>
      </w:r>
      <w:r w:rsidR="00381588" w:rsidRPr="003C4228">
        <w:rPr>
          <w:szCs w:val="32"/>
          <w:lang w:val="lv-LV"/>
        </w:rPr>
        <w:t>gi</w:t>
      </w:r>
      <w:r w:rsidR="006B67F6" w:rsidRPr="003C4228">
        <w:rPr>
          <w:szCs w:val="32"/>
          <w:lang w:val="lv-LV"/>
        </w:rPr>
        <w:t xml:space="preserve"> (piemēram, attiecīgā apstrāde varētu būt pārāk mulsinoša, pārāk plaša, bez pienācīgiem ierobežojumiem un drošības pasā</w:t>
      </w:r>
      <w:r w:rsidR="00381588" w:rsidRPr="003C4228">
        <w:rPr>
          <w:szCs w:val="32"/>
          <w:lang w:val="lv-LV"/>
        </w:rPr>
        <w:t>kumiem utt.), u</w:t>
      </w:r>
      <w:r w:rsidR="006B67F6" w:rsidRPr="003C4228">
        <w:rPr>
          <w:szCs w:val="32"/>
          <w:lang w:val="lv-LV"/>
        </w:rPr>
        <w:t>n šādā scenārijā apstrāde nebūtu attaisnojama kā likumī</w:t>
      </w:r>
      <w:r w:rsidR="00381588" w:rsidRPr="003C4228">
        <w:rPr>
          <w:szCs w:val="32"/>
          <w:lang w:val="lv-LV"/>
        </w:rPr>
        <w:t>ga. DG</w:t>
      </w:r>
      <w:r w:rsidR="006B67F6" w:rsidRPr="003C4228">
        <w:rPr>
          <w:szCs w:val="32"/>
          <w:lang w:val="lv-LV"/>
        </w:rPr>
        <w:t>29 ir norādījusi</w:t>
      </w:r>
      <w:r w:rsidR="00382449" w:rsidRPr="003C4228">
        <w:rPr>
          <w:szCs w:val="32"/>
          <w:lang w:val="lv-LV"/>
        </w:rPr>
        <w:t xml:space="preserve"> galvenos</w:t>
      </w:r>
      <w:r w:rsidR="00EE041F" w:rsidRPr="003C4228">
        <w:rPr>
          <w:szCs w:val="32"/>
          <w:lang w:val="lv-LV"/>
        </w:rPr>
        <w:t xml:space="preserve"> faktorus</w:t>
      </w:r>
      <w:r w:rsidR="00381588" w:rsidRPr="003C4228">
        <w:rPr>
          <w:szCs w:val="32"/>
          <w:lang w:val="lv-LV"/>
        </w:rPr>
        <w:t xml:space="preserve">, kas </w:t>
      </w:r>
      <w:r w:rsidR="00EE041F" w:rsidRPr="003C4228">
        <w:rPr>
          <w:szCs w:val="32"/>
          <w:lang w:val="lv-LV"/>
        </w:rPr>
        <w:t>jāņem vērā</w:t>
      </w:r>
      <w:r w:rsidR="006B67F6" w:rsidRPr="003C4228">
        <w:rPr>
          <w:szCs w:val="32"/>
          <w:lang w:val="lv-LV"/>
        </w:rPr>
        <w:t>, lai veiktu lī</w:t>
      </w:r>
      <w:r w:rsidR="00382449" w:rsidRPr="003C4228">
        <w:rPr>
          <w:szCs w:val="32"/>
          <w:lang w:val="lv-LV"/>
        </w:rPr>
        <w:t>dzsvarošanas pārbaudi</w:t>
      </w:r>
      <w:r w:rsidR="006B67F6" w:rsidRPr="003C4228">
        <w:rPr>
          <w:szCs w:val="32"/>
          <w:lang w:val="lv-LV"/>
        </w:rPr>
        <w:t>:</w:t>
      </w:r>
    </w:p>
    <w:p w14:paraId="4E3A2970" w14:textId="6300AFE8" w:rsidR="00D62C1F" w:rsidRPr="003C4228" w:rsidRDefault="005F36EB" w:rsidP="002106E0">
      <w:pPr>
        <w:numPr>
          <w:ilvl w:val="1"/>
          <w:numId w:val="29"/>
        </w:numPr>
        <w:contextualSpacing/>
        <w:jc w:val="both"/>
        <w:rPr>
          <w:szCs w:val="32"/>
          <w:lang w:val="lv-LV"/>
        </w:rPr>
      </w:pPr>
      <w:r>
        <w:rPr>
          <w:szCs w:val="32"/>
          <w:lang w:val="lv-LV"/>
        </w:rPr>
        <w:t>pārziņa</w:t>
      </w:r>
      <w:r w:rsidR="00B24079" w:rsidRPr="003C4228">
        <w:rPr>
          <w:szCs w:val="32"/>
          <w:lang w:val="lv-LV"/>
        </w:rPr>
        <w:t xml:space="preserve"> likumīgo interešu novērtēšana</w:t>
      </w:r>
      <w:r w:rsidR="00D62C1F" w:rsidRPr="003C4228">
        <w:rPr>
          <w:szCs w:val="32"/>
          <w:lang w:val="lv-LV"/>
        </w:rPr>
        <w:t>;</w:t>
      </w:r>
    </w:p>
    <w:p w14:paraId="285480DC" w14:textId="65C1ABEA" w:rsidR="00D62C1F" w:rsidRPr="003C4228" w:rsidRDefault="002106E0" w:rsidP="002106E0">
      <w:pPr>
        <w:numPr>
          <w:ilvl w:val="1"/>
          <w:numId w:val="29"/>
        </w:numPr>
        <w:contextualSpacing/>
        <w:jc w:val="both"/>
        <w:rPr>
          <w:szCs w:val="32"/>
          <w:lang w:val="lv-LV"/>
        </w:rPr>
      </w:pPr>
      <w:r w:rsidRPr="003C4228">
        <w:rPr>
          <w:szCs w:val="32"/>
          <w:lang w:val="lv-LV"/>
        </w:rPr>
        <w:t>ietekme uz datu subjektiem</w:t>
      </w:r>
      <w:r w:rsidR="00D62C1F" w:rsidRPr="003C4228">
        <w:rPr>
          <w:szCs w:val="32"/>
          <w:lang w:val="lv-LV"/>
        </w:rPr>
        <w:t>;</w:t>
      </w:r>
    </w:p>
    <w:p w14:paraId="4CE04339" w14:textId="1435EDA8" w:rsidR="00D62C1F" w:rsidRPr="003C4228" w:rsidRDefault="00B24079" w:rsidP="00D62C1F">
      <w:pPr>
        <w:numPr>
          <w:ilvl w:val="1"/>
          <w:numId w:val="29"/>
        </w:numPr>
        <w:contextualSpacing/>
        <w:jc w:val="both"/>
        <w:rPr>
          <w:szCs w:val="32"/>
          <w:lang w:val="lv-LV"/>
        </w:rPr>
      </w:pPr>
      <w:r w:rsidRPr="003C4228">
        <w:rPr>
          <w:szCs w:val="32"/>
          <w:lang w:val="lv-LV"/>
        </w:rPr>
        <w:t>pagaidu līdzsvars un</w:t>
      </w:r>
      <w:r w:rsidR="00D62C1F" w:rsidRPr="003C4228">
        <w:rPr>
          <w:szCs w:val="32"/>
          <w:lang w:val="lv-LV"/>
        </w:rPr>
        <w:t xml:space="preserve"> </w:t>
      </w:r>
    </w:p>
    <w:p w14:paraId="527FD09A" w14:textId="0D987A58" w:rsidR="00D62C1F" w:rsidRPr="003C4228" w:rsidRDefault="005F36EB" w:rsidP="00D62C1F">
      <w:pPr>
        <w:numPr>
          <w:ilvl w:val="1"/>
          <w:numId w:val="29"/>
        </w:numPr>
        <w:contextualSpacing/>
        <w:jc w:val="both"/>
        <w:rPr>
          <w:szCs w:val="32"/>
          <w:lang w:val="lv-LV"/>
        </w:rPr>
      </w:pPr>
      <w:r>
        <w:rPr>
          <w:szCs w:val="32"/>
          <w:lang w:val="lv-LV"/>
        </w:rPr>
        <w:t>pārziņa</w:t>
      </w:r>
      <w:r w:rsidR="00986290" w:rsidRPr="003C4228">
        <w:rPr>
          <w:szCs w:val="32"/>
          <w:lang w:val="lv-LV"/>
        </w:rPr>
        <w:t xml:space="preserve"> īstenoti papildu drošības pasākumi, lai novērstu nepamatotu ietekmi uz datu subjektiem</w:t>
      </w:r>
      <w:r w:rsidR="00D62C1F" w:rsidRPr="003C4228">
        <w:rPr>
          <w:szCs w:val="32"/>
          <w:vertAlign w:val="superscript"/>
          <w:lang w:val="lv-LV"/>
        </w:rPr>
        <w:endnoteReference w:id="27"/>
      </w:r>
      <w:r w:rsidR="00D62C1F" w:rsidRPr="003C4228">
        <w:rPr>
          <w:szCs w:val="32"/>
          <w:lang w:val="lv-LV"/>
        </w:rPr>
        <w:t>.</w:t>
      </w:r>
    </w:p>
    <w:p w14:paraId="2135B703" w14:textId="77777777" w:rsidR="00EC5946" w:rsidRPr="003C4228" w:rsidRDefault="00EC5946" w:rsidP="00EC5946">
      <w:pPr>
        <w:ind w:left="1080"/>
        <w:contextualSpacing/>
        <w:jc w:val="both"/>
        <w:rPr>
          <w:szCs w:val="32"/>
          <w:lang w:val="lv-LV"/>
        </w:rPr>
      </w:pPr>
    </w:p>
    <w:p w14:paraId="0C727732" w14:textId="57897A3C" w:rsidR="00D62C1F" w:rsidRPr="003C4228" w:rsidRDefault="005A1BF7" w:rsidP="00D62C1F">
      <w:pPr>
        <w:keepNext/>
        <w:keepLines/>
        <w:numPr>
          <w:ilvl w:val="2"/>
          <w:numId w:val="18"/>
        </w:numPr>
        <w:spacing w:before="40" w:after="0"/>
        <w:ind w:left="720"/>
        <w:jc w:val="both"/>
        <w:outlineLvl w:val="2"/>
        <w:rPr>
          <w:rFonts w:ascii="Helvetica" w:eastAsiaTheme="majorEastAsia" w:hAnsi="Helvetica" w:cstheme="majorBidi"/>
          <w:i/>
          <w:color w:val="243F60" w:themeColor="accent1" w:themeShade="7F"/>
          <w:szCs w:val="24"/>
          <w:lang w:val="lv-LV"/>
        </w:rPr>
      </w:pPr>
      <w:bookmarkStart w:id="154" w:name="_Toc514752001"/>
      <w:r w:rsidRPr="003C4228">
        <w:rPr>
          <w:rFonts w:ascii="Helvetica" w:eastAsiaTheme="majorEastAsia" w:hAnsi="Helvetica" w:cstheme="majorBidi"/>
          <w:i/>
          <w:color w:val="243F60" w:themeColor="accent1" w:themeShade="7F"/>
          <w:szCs w:val="24"/>
          <w:lang w:val="lv-LV"/>
        </w:rPr>
        <w:t xml:space="preserve">Piemērojamība </w:t>
      </w:r>
      <w:r w:rsidR="001464FC" w:rsidRPr="003C4228">
        <w:rPr>
          <w:rFonts w:ascii="Helvetica" w:eastAsiaTheme="majorEastAsia" w:hAnsi="Helvetica" w:cstheme="majorBidi"/>
          <w:i/>
          <w:color w:val="243F60" w:themeColor="accent1" w:themeShade="7F"/>
          <w:szCs w:val="24"/>
          <w:lang w:val="lv-LV"/>
        </w:rPr>
        <w:t>vietējo pašvaldību darbības kontekstā</w:t>
      </w:r>
      <w:bookmarkEnd w:id="154"/>
    </w:p>
    <w:p w14:paraId="536653E5" w14:textId="384CDF8B" w:rsidR="00EC5946" w:rsidRPr="003C4228" w:rsidRDefault="00EC5946" w:rsidP="00D62C1F">
      <w:pPr>
        <w:jc w:val="both"/>
        <w:rPr>
          <w:rFonts w:ascii="Helvetica" w:hAnsi="Helvetica"/>
          <w:lang w:val="lv-LV"/>
        </w:rPr>
      </w:pPr>
      <w:r w:rsidRPr="003C4228">
        <w:rPr>
          <w:rFonts w:ascii="Helvetica" w:hAnsi="Helvetica"/>
          <w:lang w:val="lv-LV"/>
        </w:rPr>
        <w:t xml:space="preserve">VDAR ievērojami ierobežo leģitīmo interešu </w:t>
      </w:r>
      <w:r w:rsidR="00986B96" w:rsidRPr="003C4228">
        <w:rPr>
          <w:rFonts w:ascii="Helvetica" w:hAnsi="Helvetica"/>
          <w:lang w:val="lv-LV"/>
        </w:rPr>
        <w:t xml:space="preserve">pamata </w:t>
      </w:r>
      <w:r w:rsidRPr="003C4228">
        <w:rPr>
          <w:rFonts w:ascii="Helvetica" w:hAnsi="Helvetica"/>
          <w:lang w:val="lv-LV"/>
        </w:rPr>
        <w:t xml:space="preserve">piemērojamību </w:t>
      </w:r>
      <w:r w:rsidR="004D3D4A" w:rsidRPr="003C4228">
        <w:rPr>
          <w:rFonts w:ascii="Helvetica" w:hAnsi="Helvetica"/>
          <w:lang w:val="lv-LV"/>
        </w:rPr>
        <w:t>publisko</w:t>
      </w:r>
      <w:r w:rsidRPr="003C4228">
        <w:rPr>
          <w:rFonts w:ascii="Helvetica" w:hAnsi="Helvetica"/>
          <w:lang w:val="lv-LV"/>
        </w:rPr>
        <w:t xml:space="preserve"> iestāžu darbības kontekstā</w:t>
      </w:r>
      <w:r w:rsidR="004D3D4A" w:rsidRPr="003C4228">
        <w:rPr>
          <w:rFonts w:ascii="Helvetica" w:hAnsi="Helvetica"/>
          <w:lang w:val="lv-LV"/>
        </w:rPr>
        <w:t>. VDAR</w:t>
      </w:r>
      <w:r w:rsidRPr="003C4228">
        <w:rPr>
          <w:rFonts w:ascii="Helvetica" w:hAnsi="Helvetica"/>
          <w:lang w:val="lv-LV"/>
        </w:rPr>
        <w:t xml:space="preserve"> skaidri nosaka, ka šo juridisko pamatu nepiemēro apstrādei, ko </w:t>
      </w:r>
      <w:r w:rsidR="006053A7" w:rsidRPr="003C4228">
        <w:rPr>
          <w:rFonts w:ascii="Helvetica" w:hAnsi="Helvetica"/>
          <w:lang w:val="lv-LV"/>
        </w:rPr>
        <w:t>publiskās</w:t>
      </w:r>
      <w:r w:rsidRPr="003C4228">
        <w:rPr>
          <w:rFonts w:ascii="Helvetica" w:hAnsi="Helvetica"/>
          <w:lang w:val="lv-LV"/>
        </w:rPr>
        <w:t xml:space="preserve"> iestādes veic, pildot savus uzdevumus. Šīs normas loģiskais pamatojums ir tāds, ka </w:t>
      </w:r>
      <w:r w:rsidR="006C3ACD" w:rsidRPr="003C4228">
        <w:rPr>
          <w:rFonts w:ascii="Helvetica" w:hAnsi="Helvetica"/>
          <w:lang w:val="lv-LV"/>
        </w:rPr>
        <w:t>publiskām</w:t>
      </w:r>
      <w:r w:rsidRPr="003C4228">
        <w:rPr>
          <w:rFonts w:ascii="Helvetica" w:hAnsi="Helvetica"/>
          <w:lang w:val="lv-LV"/>
        </w:rPr>
        <w:t xml:space="preserve"> iestādēm jā</w:t>
      </w:r>
      <w:r w:rsidR="00FB5C35" w:rsidRPr="003C4228">
        <w:rPr>
          <w:rFonts w:ascii="Helvetica" w:hAnsi="Helvetica"/>
          <w:lang w:val="lv-LV"/>
        </w:rPr>
        <w:t>būt ar likumu pilnvarotām</w:t>
      </w:r>
      <w:r w:rsidRPr="003C4228">
        <w:rPr>
          <w:rFonts w:ascii="Helvetica" w:hAnsi="Helvetica"/>
          <w:lang w:val="lv-LV"/>
        </w:rPr>
        <w:t xml:space="preserve"> veikt savus uzdevumus.</w:t>
      </w:r>
    </w:p>
    <w:p w14:paraId="78289DC7" w14:textId="02ABDDD1" w:rsidR="00566D9E" w:rsidRPr="003C4228" w:rsidRDefault="00566D9E" w:rsidP="00D62C1F">
      <w:pPr>
        <w:jc w:val="both"/>
        <w:rPr>
          <w:rFonts w:ascii="Helvetica" w:hAnsi="Helvetica"/>
          <w:lang w:val="lv-LV"/>
        </w:rPr>
      </w:pPr>
      <w:r w:rsidRPr="003C4228">
        <w:rPr>
          <w:rFonts w:ascii="Helvetica" w:hAnsi="Helvetica"/>
          <w:lang w:val="lv-LV"/>
        </w:rPr>
        <w:t xml:space="preserve">Tādēļ </w:t>
      </w:r>
      <w:r w:rsidR="00412D02" w:rsidRPr="003C4228">
        <w:rPr>
          <w:rFonts w:ascii="Helvetica" w:hAnsi="Helvetica"/>
          <w:lang w:val="lv-LV"/>
        </w:rPr>
        <w:t>pašvaldībām, kuras</w:t>
      </w:r>
      <w:r w:rsidRPr="003C4228">
        <w:rPr>
          <w:rFonts w:ascii="Helvetica" w:hAnsi="Helvetica"/>
          <w:lang w:val="lv-LV"/>
        </w:rPr>
        <w:t xml:space="preserve"> pamatoja</w:t>
      </w:r>
      <w:r w:rsidR="00412D02" w:rsidRPr="003C4228">
        <w:rPr>
          <w:rFonts w:ascii="Helvetica" w:hAnsi="Helvetica"/>
          <w:lang w:val="lv-LV"/>
        </w:rPr>
        <w:t>s uz leģitīmajām</w:t>
      </w:r>
      <w:r w:rsidRPr="003C4228">
        <w:rPr>
          <w:rFonts w:ascii="Helvetica" w:hAnsi="Helvetica"/>
          <w:lang w:val="lv-LV"/>
        </w:rPr>
        <w:t xml:space="preserve"> interesē</w:t>
      </w:r>
      <w:r w:rsidR="00412D02" w:rsidRPr="003C4228">
        <w:rPr>
          <w:rFonts w:ascii="Helvetica" w:hAnsi="Helvetica"/>
          <w:lang w:val="lv-LV"/>
        </w:rPr>
        <w:t xml:space="preserve">m, veicot </w:t>
      </w:r>
      <w:r w:rsidRPr="003C4228">
        <w:rPr>
          <w:rFonts w:ascii="Helvetica" w:hAnsi="Helvetica"/>
          <w:lang w:val="lv-LV"/>
        </w:rPr>
        <w:t>savu</w:t>
      </w:r>
      <w:r w:rsidR="00412D02" w:rsidRPr="003C4228">
        <w:rPr>
          <w:rFonts w:ascii="Helvetica" w:hAnsi="Helvetica"/>
          <w:lang w:val="lv-LV"/>
        </w:rPr>
        <w:t>s</w:t>
      </w:r>
      <w:r w:rsidRPr="003C4228">
        <w:rPr>
          <w:rFonts w:ascii="Helvetica" w:hAnsi="Helvetica"/>
          <w:lang w:val="lv-LV"/>
        </w:rPr>
        <w:t xml:space="preserve"> uzdevumu</w:t>
      </w:r>
      <w:r w:rsidR="00412D02" w:rsidRPr="003C4228">
        <w:rPr>
          <w:rFonts w:ascii="Helvetica" w:hAnsi="Helvetica"/>
          <w:lang w:val="lv-LV"/>
        </w:rPr>
        <w:t>s</w:t>
      </w:r>
      <w:r w:rsidRPr="003C4228">
        <w:rPr>
          <w:rFonts w:ascii="Helvetica" w:hAnsi="Helvetica"/>
          <w:lang w:val="lv-LV"/>
        </w:rPr>
        <w:t>, ieteicams pā</w:t>
      </w:r>
      <w:r w:rsidR="00BC51C5" w:rsidRPr="003C4228">
        <w:rPr>
          <w:rFonts w:ascii="Helvetica" w:hAnsi="Helvetica"/>
          <w:lang w:val="lv-LV"/>
        </w:rPr>
        <w:t>rdomāt</w:t>
      </w:r>
      <w:r w:rsidRPr="003C4228">
        <w:rPr>
          <w:rFonts w:ascii="Helvetica" w:hAnsi="Helvetica"/>
          <w:lang w:val="lv-LV"/>
        </w:rPr>
        <w:t>, kā</w:t>
      </w:r>
      <w:r w:rsidR="00BC51C5" w:rsidRPr="003C4228">
        <w:rPr>
          <w:rFonts w:ascii="Helvetica" w:hAnsi="Helvetica"/>
          <w:lang w:val="lv-LV"/>
        </w:rPr>
        <w:t>du citu</w:t>
      </w:r>
      <w:r w:rsidRPr="003C4228">
        <w:rPr>
          <w:rFonts w:ascii="Helvetica" w:hAnsi="Helvetica"/>
          <w:lang w:val="lv-LV"/>
        </w:rPr>
        <w:t xml:space="preserve"> juridisk</w:t>
      </w:r>
      <w:r w:rsidR="00BC51C5" w:rsidRPr="003C4228">
        <w:rPr>
          <w:rFonts w:ascii="Helvetica" w:hAnsi="Helvetica"/>
          <w:lang w:val="lv-LV"/>
        </w:rPr>
        <w:t>o pamatu</w:t>
      </w:r>
      <w:r w:rsidRPr="003C4228">
        <w:rPr>
          <w:rFonts w:ascii="Helvetica" w:hAnsi="Helvetica"/>
          <w:lang w:val="lv-LV"/>
        </w:rPr>
        <w:t xml:space="preserve"> personas datu apstrādei tās varētu </w:t>
      </w:r>
      <w:r w:rsidRPr="003C4228">
        <w:rPr>
          <w:rFonts w:ascii="Helvetica" w:hAnsi="Helvetica"/>
          <w:lang w:val="lv-LV"/>
        </w:rPr>
        <w:lastRenderedPageBreak/>
        <w:t xml:space="preserve">piemērot (piemēram, uzdevums, kas </w:t>
      </w:r>
      <w:r w:rsidR="00BC51C5" w:rsidRPr="003C4228">
        <w:rPr>
          <w:rFonts w:ascii="Helvetica" w:hAnsi="Helvetica"/>
          <w:lang w:val="lv-LV"/>
        </w:rPr>
        <w:t>tiek veikts</w:t>
      </w:r>
      <w:r w:rsidRPr="003C4228">
        <w:rPr>
          <w:rFonts w:ascii="Helvetica" w:hAnsi="Helvetica"/>
          <w:lang w:val="lv-LV"/>
        </w:rPr>
        <w:t xml:space="preserve"> sabiedrības interesēs</w:t>
      </w:r>
      <w:r w:rsidR="00BC51C5" w:rsidRPr="003C4228">
        <w:rPr>
          <w:rFonts w:ascii="Helvetica" w:hAnsi="Helvetica"/>
          <w:lang w:val="lv-LV"/>
        </w:rPr>
        <w:t xml:space="preserve"> vai īstenojot</w:t>
      </w:r>
      <w:r w:rsidRPr="003C4228">
        <w:rPr>
          <w:rFonts w:ascii="Helvetica" w:hAnsi="Helvetica"/>
          <w:lang w:val="lv-LV"/>
        </w:rPr>
        <w:t xml:space="preserve"> </w:t>
      </w:r>
      <w:r w:rsidR="00BC51C5" w:rsidRPr="003C4228">
        <w:rPr>
          <w:rFonts w:ascii="Helvetica" w:hAnsi="Helvetica"/>
          <w:lang w:val="lv-LV"/>
        </w:rPr>
        <w:t>oficiālās pilnvaras</w:t>
      </w:r>
      <w:r w:rsidRPr="003C4228">
        <w:rPr>
          <w:rFonts w:ascii="Helvetica" w:hAnsi="Helvetica"/>
          <w:lang w:val="lv-LV"/>
        </w:rPr>
        <w:t>).</w:t>
      </w:r>
    </w:p>
    <w:p w14:paraId="16694D21" w14:textId="41366B0E" w:rsidR="00C832FB" w:rsidRPr="003C4228" w:rsidRDefault="00C832FB" w:rsidP="00D62C1F">
      <w:pPr>
        <w:jc w:val="both"/>
        <w:rPr>
          <w:rFonts w:ascii="Helvetica" w:hAnsi="Helvetica"/>
          <w:lang w:val="lv-LV"/>
        </w:rPr>
      </w:pPr>
      <w:r w:rsidRPr="003C4228">
        <w:rPr>
          <w:rFonts w:ascii="Helvetica" w:hAnsi="Helvetica"/>
          <w:lang w:val="lv-LV"/>
        </w:rPr>
        <w:t xml:space="preserve">Tomēr leģitīmās intereses pašvaldības joprojām varētu piemērot kā derīgu juridisku pamatu saviem iekšējiem procesiem - piemēram, </w:t>
      </w:r>
      <w:r w:rsidR="00311FC0" w:rsidRPr="003C4228">
        <w:rPr>
          <w:rFonts w:ascii="Helvetica" w:hAnsi="Helvetica"/>
          <w:lang w:val="lv-LV"/>
        </w:rPr>
        <w:t>darbībās saistītās ar</w:t>
      </w:r>
      <w:r w:rsidRPr="003C4228">
        <w:rPr>
          <w:rFonts w:ascii="Helvetica" w:hAnsi="Helvetica"/>
          <w:lang w:val="lv-LV"/>
        </w:rPr>
        <w:t xml:space="preserve"> </w:t>
      </w:r>
      <w:r w:rsidR="00311FC0" w:rsidRPr="003C4228">
        <w:rPr>
          <w:rFonts w:ascii="Helvetica" w:hAnsi="Helvetica"/>
          <w:lang w:val="lv-LV"/>
        </w:rPr>
        <w:t xml:space="preserve">savu </w:t>
      </w:r>
      <w:r w:rsidRPr="003C4228">
        <w:rPr>
          <w:rFonts w:ascii="Helvetica" w:hAnsi="Helvetica"/>
          <w:lang w:val="lv-LV"/>
        </w:rPr>
        <w:t>personā</w:t>
      </w:r>
      <w:r w:rsidR="00311FC0" w:rsidRPr="003C4228">
        <w:rPr>
          <w:rFonts w:ascii="Helvetica" w:hAnsi="Helvetica"/>
          <w:lang w:val="lv-LV"/>
        </w:rPr>
        <w:t>lu</w:t>
      </w:r>
      <w:r w:rsidRPr="003C4228">
        <w:rPr>
          <w:rFonts w:ascii="Helvetica" w:hAnsi="Helvetica"/>
          <w:lang w:val="lv-LV"/>
        </w:rPr>
        <w:t>.</w:t>
      </w:r>
    </w:p>
    <w:p w14:paraId="08BED654" w14:textId="40BB72B5" w:rsidR="00D62C1F" w:rsidRPr="003C4228" w:rsidRDefault="00B80128" w:rsidP="00D62C1F">
      <w:pPr>
        <w:keepNext/>
        <w:keepLines/>
        <w:numPr>
          <w:ilvl w:val="0"/>
          <w:numId w:val="19"/>
        </w:numPr>
        <w:spacing w:before="480" w:after="0"/>
        <w:ind w:left="360"/>
        <w:jc w:val="both"/>
        <w:outlineLvl w:val="0"/>
        <w:rPr>
          <w:rFonts w:ascii="Helvetica" w:eastAsiaTheme="majorEastAsia" w:hAnsi="Helvetica" w:cstheme="majorBidi"/>
          <w:b/>
          <w:bCs/>
          <w:i/>
          <w:color w:val="365F91" w:themeColor="accent1" w:themeShade="BF"/>
          <w:sz w:val="28"/>
          <w:szCs w:val="28"/>
          <w:lang w:val="lv-LV"/>
        </w:rPr>
      </w:pPr>
      <w:bookmarkStart w:id="155" w:name="_Toc514752002"/>
      <w:r w:rsidRPr="003C4228">
        <w:rPr>
          <w:rFonts w:ascii="Helvetica" w:eastAsiaTheme="majorEastAsia" w:hAnsi="Helvetica" w:cstheme="majorBidi"/>
          <w:b/>
          <w:bCs/>
          <w:i/>
          <w:color w:val="365F91" w:themeColor="accent1" w:themeShade="BF"/>
          <w:sz w:val="28"/>
          <w:szCs w:val="28"/>
          <w:lang w:val="lv-LV"/>
        </w:rPr>
        <w:t>SECINĀJUMI</w:t>
      </w:r>
      <w:r w:rsidR="007B07FC" w:rsidRPr="003C4228">
        <w:rPr>
          <w:rFonts w:ascii="Helvetica" w:eastAsiaTheme="majorEastAsia" w:hAnsi="Helvetica" w:cstheme="majorBidi"/>
          <w:b/>
          <w:bCs/>
          <w:i/>
          <w:color w:val="365F91" w:themeColor="accent1" w:themeShade="BF"/>
          <w:sz w:val="28"/>
          <w:szCs w:val="28"/>
          <w:lang w:val="lv-LV"/>
        </w:rPr>
        <w:t xml:space="preserve"> UN</w:t>
      </w:r>
      <w:r w:rsidR="00D62C1F" w:rsidRPr="003C4228">
        <w:rPr>
          <w:rFonts w:ascii="Helvetica" w:eastAsiaTheme="majorEastAsia" w:hAnsi="Helvetica" w:cstheme="majorBidi"/>
          <w:b/>
          <w:bCs/>
          <w:i/>
          <w:color w:val="365F91" w:themeColor="accent1" w:themeShade="BF"/>
          <w:sz w:val="28"/>
          <w:szCs w:val="28"/>
          <w:lang w:val="lv-LV"/>
        </w:rPr>
        <w:t xml:space="preserve"> PRA</w:t>
      </w:r>
      <w:r w:rsidR="007B07FC" w:rsidRPr="003C4228">
        <w:rPr>
          <w:rFonts w:ascii="Helvetica" w:eastAsiaTheme="majorEastAsia" w:hAnsi="Helvetica" w:cstheme="majorBidi"/>
          <w:b/>
          <w:bCs/>
          <w:i/>
          <w:color w:val="365F91" w:themeColor="accent1" w:themeShade="BF"/>
          <w:sz w:val="28"/>
          <w:szCs w:val="28"/>
          <w:lang w:val="lv-LV"/>
        </w:rPr>
        <w:t>KTISKI</w:t>
      </w:r>
      <w:r w:rsidRPr="003C4228">
        <w:rPr>
          <w:rFonts w:ascii="Helvetica" w:eastAsiaTheme="majorEastAsia" w:hAnsi="Helvetica" w:cstheme="majorBidi"/>
          <w:b/>
          <w:bCs/>
          <w:i/>
          <w:color w:val="365F91" w:themeColor="accent1" w:themeShade="BF"/>
          <w:sz w:val="28"/>
          <w:szCs w:val="28"/>
          <w:lang w:val="lv-LV"/>
        </w:rPr>
        <w:t>E</w:t>
      </w:r>
      <w:r w:rsidR="007B07FC" w:rsidRPr="003C4228">
        <w:rPr>
          <w:rFonts w:ascii="Helvetica" w:eastAsiaTheme="majorEastAsia" w:hAnsi="Helvetica" w:cstheme="majorBidi"/>
          <w:b/>
          <w:bCs/>
          <w:i/>
          <w:color w:val="365F91" w:themeColor="accent1" w:themeShade="BF"/>
          <w:sz w:val="28"/>
          <w:szCs w:val="28"/>
          <w:lang w:val="lv-LV"/>
        </w:rPr>
        <w:t xml:space="preserve"> PADOMI</w:t>
      </w:r>
      <w:bookmarkEnd w:id="155"/>
    </w:p>
    <w:p w14:paraId="61D5CD7F" w14:textId="4F9B39BD" w:rsidR="000706CA" w:rsidRPr="003C4228" w:rsidRDefault="000706CA" w:rsidP="00D62C1F">
      <w:pPr>
        <w:jc w:val="both"/>
        <w:rPr>
          <w:rFonts w:ascii="Helvetica" w:hAnsi="Helvetica"/>
          <w:lang w:val="lv-LV"/>
        </w:rPr>
      </w:pPr>
      <w:r w:rsidRPr="003C4228">
        <w:rPr>
          <w:rFonts w:ascii="Helvetica" w:hAnsi="Helvetica"/>
          <w:lang w:val="lv-LV"/>
        </w:rPr>
        <w:t>Spēja noteikt, kā</w:t>
      </w:r>
      <w:r w:rsidR="00486FA2" w:rsidRPr="003C4228">
        <w:rPr>
          <w:rFonts w:ascii="Helvetica" w:hAnsi="Helvetica"/>
          <w:lang w:val="lv-LV"/>
        </w:rPr>
        <w:t>ds juridiskais pamats</w:t>
      </w:r>
      <w:r w:rsidRPr="003C4228">
        <w:rPr>
          <w:rFonts w:ascii="Helvetica" w:hAnsi="Helvetica"/>
          <w:lang w:val="lv-LV"/>
        </w:rPr>
        <w:t xml:space="preserve"> piemērojams, </w:t>
      </w:r>
      <w:r w:rsidR="00486FA2" w:rsidRPr="003C4228">
        <w:rPr>
          <w:rFonts w:ascii="Helvetica" w:hAnsi="Helvetica"/>
          <w:lang w:val="lv-LV"/>
        </w:rPr>
        <w:t>attiecīgajai datu</w:t>
      </w:r>
      <w:r w:rsidRPr="003C4228">
        <w:rPr>
          <w:rFonts w:ascii="Helvetica" w:hAnsi="Helvetica"/>
          <w:lang w:val="lv-LV"/>
        </w:rPr>
        <w:t xml:space="preserve"> apstrādes darbība</w:t>
      </w:r>
      <w:r w:rsidR="00486FA2" w:rsidRPr="003C4228">
        <w:rPr>
          <w:rFonts w:ascii="Helvetica" w:hAnsi="Helvetica"/>
          <w:lang w:val="lv-LV"/>
        </w:rPr>
        <w:t>i</w:t>
      </w:r>
      <w:r w:rsidRPr="003C4228">
        <w:rPr>
          <w:rFonts w:ascii="Helvetica" w:hAnsi="Helvetica"/>
          <w:lang w:val="lv-LV"/>
        </w:rPr>
        <w:t xml:space="preserve"> ir būtiska katram datu </w:t>
      </w:r>
      <w:r w:rsidR="00486FA2" w:rsidRPr="003C4228">
        <w:rPr>
          <w:rFonts w:ascii="Helvetica" w:hAnsi="Helvetica"/>
          <w:lang w:val="lv-LV"/>
        </w:rPr>
        <w:t>pārzinim</w:t>
      </w:r>
      <w:r w:rsidRPr="003C4228">
        <w:rPr>
          <w:rFonts w:ascii="Helvetica" w:hAnsi="Helvetica"/>
          <w:lang w:val="lv-LV"/>
        </w:rPr>
        <w:t xml:space="preserve">, lai nodrošinātu </w:t>
      </w:r>
      <w:r w:rsidR="00AC475B" w:rsidRPr="003C4228">
        <w:rPr>
          <w:rFonts w:ascii="Helvetica" w:hAnsi="Helvetica"/>
          <w:lang w:val="lv-LV"/>
        </w:rPr>
        <w:t xml:space="preserve">datu </w:t>
      </w:r>
      <w:r w:rsidRPr="003C4228">
        <w:rPr>
          <w:rFonts w:ascii="Helvetica" w:hAnsi="Helvetica"/>
          <w:lang w:val="lv-LV"/>
        </w:rPr>
        <w:t>apstrādes likumību. Turklāt informācija</w:t>
      </w:r>
      <w:r w:rsidR="001C4363" w:rsidRPr="003C4228">
        <w:rPr>
          <w:rFonts w:ascii="Helvetica" w:hAnsi="Helvetica"/>
          <w:lang w:val="lv-LV"/>
        </w:rPr>
        <w:t xml:space="preserve"> par to</w:t>
      </w:r>
      <w:r w:rsidRPr="003C4228">
        <w:rPr>
          <w:rFonts w:ascii="Helvetica" w:hAnsi="Helvetica"/>
          <w:lang w:val="lv-LV"/>
        </w:rPr>
        <w:t>, kur</w:t>
      </w:r>
      <w:r w:rsidR="001C4363" w:rsidRPr="003C4228">
        <w:rPr>
          <w:rFonts w:ascii="Helvetica" w:hAnsi="Helvetica"/>
          <w:lang w:val="lv-LV"/>
        </w:rPr>
        <w:t>š</w:t>
      </w:r>
      <w:r w:rsidRPr="003C4228">
        <w:rPr>
          <w:rFonts w:ascii="Helvetica" w:hAnsi="Helvetica"/>
          <w:lang w:val="lv-LV"/>
        </w:rPr>
        <w:t xml:space="preserve"> juridiskais pamats attiecas uz </w:t>
      </w:r>
      <w:r w:rsidR="00975D79" w:rsidRPr="003C4228">
        <w:rPr>
          <w:rFonts w:ascii="Helvetica" w:hAnsi="Helvetica"/>
          <w:lang w:val="lv-LV"/>
        </w:rPr>
        <w:t>konkrēto</w:t>
      </w:r>
      <w:r w:rsidRPr="003C4228">
        <w:rPr>
          <w:rFonts w:ascii="Helvetica" w:hAnsi="Helvetica"/>
          <w:lang w:val="lv-LV"/>
        </w:rPr>
        <w:t xml:space="preserve"> apstrādes mērķ</w:t>
      </w:r>
      <w:r w:rsidR="00975D79" w:rsidRPr="003C4228">
        <w:rPr>
          <w:rFonts w:ascii="Helvetica" w:hAnsi="Helvetica"/>
          <w:lang w:val="lv-LV"/>
        </w:rPr>
        <w:t>i,</w:t>
      </w:r>
      <w:r w:rsidRPr="003C4228">
        <w:rPr>
          <w:rFonts w:ascii="Helvetica" w:hAnsi="Helvetica"/>
          <w:lang w:val="lv-LV"/>
        </w:rPr>
        <w:t xml:space="preserve"> ir viens no </w:t>
      </w:r>
      <w:r w:rsidR="00975D79" w:rsidRPr="003C4228">
        <w:rPr>
          <w:rFonts w:ascii="Helvetica" w:hAnsi="Helvetica"/>
          <w:lang w:val="lv-LV"/>
        </w:rPr>
        <w:t>caurspīdīguma</w:t>
      </w:r>
      <w:r w:rsidRPr="003C4228">
        <w:rPr>
          <w:rFonts w:ascii="Helvetica" w:hAnsi="Helvetica"/>
          <w:lang w:val="lv-LV"/>
        </w:rPr>
        <w:t xml:space="preserve"> principa galvenajiem elementiem, jo ​​tas ir skaidri iekļ</w:t>
      </w:r>
      <w:r w:rsidR="00574E9C" w:rsidRPr="003C4228">
        <w:rPr>
          <w:rFonts w:ascii="Helvetica" w:hAnsi="Helvetica"/>
          <w:lang w:val="lv-LV"/>
        </w:rPr>
        <w:t>auts</w:t>
      </w:r>
      <w:r w:rsidRPr="003C4228">
        <w:rPr>
          <w:rFonts w:ascii="Helvetica" w:hAnsi="Helvetica"/>
          <w:lang w:val="lv-LV"/>
        </w:rPr>
        <w:t xml:space="preserve"> informā</w:t>
      </w:r>
      <w:r w:rsidR="005F0C71" w:rsidRPr="003C4228">
        <w:rPr>
          <w:rFonts w:ascii="Helvetica" w:hAnsi="Helvetica"/>
          <w:lang w:val="lv-LV"/>
        </w:rPr>
        <w:t>cijā</w:t>
      </w:r>
      <w:r w:rsidRPr="003C4228">
        <w:rPr>
          <w:rFonts w:ascii="Helvetica" w:hAnsi="Helvetica"/>
          <w:lang w:val="lv-LV"/>
        </w:rPr>
        <w:t xml:space="preserve">, kas </w:t>
      </w:r>
      <w:r w:rsidR="005F0C71" w:rsidRPr="003C4228">
        <w:rPr>
          <w:rFonts w:ascii="Helvetica" w:hAnsi="Helvetica"/>
          <w:lang w:val="lv-LV"/>
        </w:rPr>
        <w:t xml:space="preserve">pārzinim jāsniedz </w:t>
      </w:r>
      <w:r w:rsidRPr="003C4228">
        <w:rPr>
          <w:rFonts w:ascii="Helvetica" w:hAnsi="Helvetica"/>
          <w:lang w:val="lv-LV"/>
        </w:rPr>
        <w:t>katram datu subjektam (</w:t>
      </w:r>
      <w:r w:rsidR="00037DD8" w:rsidRPr="003C4228">
        <w:rPr>
          <w:rFonts w:ascii="Helvetica" w:hAnsi="Helvetica"/>
          <w:lang w:val="lv-LV"/>
        </w:rPr>
        <w:t xml:space="preserve">VDAR </w:t>
      </w:r>
      <w:r w:rsidRPr="003C4228">
        <w:rPr>
          <w:rFonts w:ascii="Helvetica" w:hAnsi="Helvetica"/>
          <w:lang w:val="lv-LV"/>
        </w:rPr>
        <w:t xml:space="preserve">13. </w:t>
      </w:r>
      <w:r w:rsidR="00037DD8" w:rsidRPr="003C4228">
        <w:rPr>
          <w:rFonts w:ascii="Helvetica" w:hAnsi="Helvetica"/>
          <w:lang w:val="lv-LV"/>
        </w:rPr>
        <w:t>un 14.pants</w:t>
      </w:r>
      <w:r w:rsidRPr="003C4228">
        <w:rPr>
          <w:rFonts w:ascii="Helvetica" w:hAnsi="Helvetica"/>
          <w:lang w:val="lv-LV"/>
        </w:rPr>
        <w:t xml:space="preserve">). Tādēļ gan </w:t>
      </w:r>
      <w:r w:rsidR="00AD1F6C" w:rsidRPr="003C4228">
        <w:rPr>
          <w:rFonts w:ascii="Helvetica" w:hAnsi="Helvetica"/>
          <w:lang w:val="lv-LV"/>
        </w:rPr>
        <w:t>publiskajiem</w:t>
      </w:r>
      <w:r w:rsidRPr="003C4228">
        <w:rPr>
          <w:rFonts w:ascii="Helvetica" w:hAnsi="Helvetica"/>
          <w:lang w:val="lv-LV"/>
        </w:rPr>
        <w:t xml:space="preserve">, gan privātajiem datu </w:t>
      </w:r>
      <w:r w:rsidR="00AD1F6C" w:rsidRPr="003C4228">
        <w:rPr>
          <w:rFonts w:ascii="Helvetica" w:hAnsi="Helvetica"/>
          <w:lang w:val="lv-LV"/>
        </w:rPr>
        <w:t>pārziņiem</w:t>
      </w:r>
      <w:r w:rsidRPr="003C4228">
        <w:rPr>
          <w:rFonts w:ascii="Helvetica" w:hAnsi="Helvetica"/>
          <w:lang w:val="lv-LV"/>
        </w:rPr>
        <w:t xml:space="preserve"> vajadzētu būt labi informētiem par katra juridiskā pamata</w:t>
      </w:r>
      <w:r w:rsidR="003D4763" w:rsidRPr="003C4228">
        <w:rPr>
          <w:rFonts w:ascii="Helvetica" w:hAnsi="Helvetica"/>
          <w:lang w:val="lv-LV"/>
        </w:rPr>
        <w:t>,</w:t>
      </w:r>
      <w:r w:rsidRPr="003C4228">
        <w:rPr>
          <w:rFonts w:ascii="Helvetica" w:hAnsi="Helvetica"/>
          <w:lang w:val="lv-LV"/>
        </w:rPr>
        <w:t xml:space="preserve"> </w:t>
      </w:r>
      <w:r w:rsidR="003D4763" w:rsidRPr="003C4228">
        <w:rPr>
          <w:rFonts w:ascii="Helvetica" w:hAnsi="Helvetica"/>
          <w:lang w:val="lv-LV"/>
        </w:rPr>
        <w:t xml:space="preserve">kas minēti VDAR 6.pantā, </w:t>
      </w:r>
      <w:r w:rsidRPr="003C4228">
        <w:rPr>
          <w:rFonts w:ascii="Helvetica" w:hAnsi="Helvetica"/>
          <w:lang w:val="lv-LV"/>
        </w:rPr>
        <w:t>nozī</w:t>
      </w:r>
      <w:r w:rsidR="003D4763" w:rsidRPr="003C4228">
        <w:rPr>
          <w:rFonts w:ascii="Helvetica" w:hAnsi="Helvetica"/>
          <w:lang w:val="lv-LV"/>
        </w:rPr>
        <w:t>mi</w:t>
      </w:r>
      <w:r w:rsidRPr="003C4228">
        <w:rPr>
          <w:rFonts w:ascii="Helvetica" w:hAnsi="Helvetica"/>
          <w:lang w:val="lv-LV"/>
        </w:rPr>
        <w:t xml:space="preserve">. </w:t>
      </w:r>
      <w:r w:rsidR="000A5E78" w:rsidRPr="003C4228">
        <w:rPr>
          <w:rFonts w:ascii="Helvetica" w:hAnsi="Helvetica"/>
          <w:lang w:val="lv-LV"/>
        </w:rPr>
        <w:t>Regula neparedz jaunus datu apstrādes juridisko</w:t>
      </w:r>
      <w:r w:rsidRPr="003C4228">
        <w:rPr>
          <w:rFonts w:ascii="Helvetica" w:hAnsi="Helvetica"/>
          <w:lang w:val="lv-LV"/>
        </w:rPr>
        <w:t>s pamat</w:t>
      </w:r>
      <w:r w:rsidR="00627A48" w:rsidRPr="003C4228">
        <w:rPr>
          <w:rFonts w:ascii="Helvetica" w:hAnsi="Helvetica"/>
          <w:lang w:val="lv-LV"/>
        </w:rPr>
        <w:t>us</w:t>
      </w:r>
      <w:r w:rsidRPr="003C4228">
        <w:rPr>
          <w:rFonts w:ascii="Helvetica" w:hAnsi="Helvetica"/>
          <w:lang w:val="lv-LV"/>
        </w:rPr>
        <w:t xml:space="preserve">, bet drīzāk groza prasības un nosacījumus dažu esošo </w:t>
      </w:r>
      <w:r w:rsidR="00D614BC" w:rsidRPr="003C4228">
        <w:rPr>
          <w:rFonts w:ascii="Helvetica" w:hAnsi="Helvetica"/>
          <w:lang w:val="lv-LV"/>
        </w:rPr>
        <w:t xml:space="preserve">pamatu </w:t>
      </w:r>
      <w:r w:rsidRPr="003C4228">
        <w:rPr>
          <w:rFonts w:ascii="Helvetica" w:hAnsi="Helvetica"/>
          <w:lang w:val="lv-LV"/>
        </w:rPr>
        <w:t>piemērošanai (piemē</w:t>
      </w:r>
      <w:r w:rsidR="00627A48" w:rsidRPr="003C4228">
        <w:rPr>
          <w:rFonts w:ascii="Helvetica" w:hAnsi="Helvetica"/>
          <w:lang w:val="lv-LV"/>
        </w:rPr>
        <w:t>ram, piekrišana</w:t>
      </w:r>
      <w:r w:rsidR="00D614BC" w:rsidRPr="003C4228">
        <w:rPr>
          <w:rFonts w:ascii="Helvetica" w:hAnsi="Helvetica"/>
          <w:lang w:val="lv-LV"/>
        </w:rPr>
        <w:t>i</w:t>
      </w:r>
      <w:r w:rsidR="00627A48" w:rsidRPr="003C4228">
        <w:rPr>
          <w:rFonts w:ascii="Helvetica" w:hAnsi="Helvetica"/>
          <w:lang w:val="lv-LV"/>
        </w:rPr>
        <w:t>, leģitīm</w:t>
      </w:r>
      <w:r w:rsidR="00D614BC" w:rsidRPr="003C4228">
        <w:rPr>
          <w:rFonts w:ascii="Helvetica" w:hAnsi="Helvetica"/>
          <w:lang w:val="lv-LV"/>
        </w:rPr>
        <w:t>ajām</w:t>
      </w:r>
      <w:r w:rsidRPr="003C4228">
        <w:rPr>
          <w:rFonts w:ascii="Helvetica" w:hAnsi="Helvetica"/>
          <w:lang w:val="lv-LV"/>
        </w:rPr>
        <w:t xml:space="preserve"> interes</w:t>
      </w:r>
      <w:r w:rsidR="00D614BC" w:rsidRPr="003C4228">
        <w:rPr>
          <w:rFonts w:ascii="Helvetica" w:hAnsi="Helvetica"/>
          <w:lang w:val="lv-LV"/>
        </w:rPr>
        <w:t>ēm</w:t>
      </w:r>
      <w:r w:rsidRPr="003C4228">
        <w:rPr>
          <w:rFonts w:ascii="Helvetica" w:hAnsi="Helvetica"/>
          <w:lang w:val="lv-LV"/>
        </w:rPr>
        <w:t>). Jebkurā gadījumā spē</w:t>
      </w:r>
      <w:r w:rsidR="0089519C" w:rsidRPr="003C4228">
        <w:rPr>
          <w:rFonts w:ascii="Helvetica" w:hAnsi="Helvetica"/>
          <w:lang w:val="lv-LV"/>
        </w:rPr>
        <w:t>ja noteikt pareizu</w:t>
      </w:r>
      <w:r w:rsidRPr="003C4228">
        <w:rPr>
          <w:rFonts w:ascii="Helvetica" w:hAnsi="Helvetica"/>
          <w:lang w:val="lv-LV"/>
        </w:rPr>
        <w:t xml:space="preserve"> juridisko pamatu ir pirmais solis, lai nodrošinā</w:t>
      </w:r>
      <w:r w:rsidR="0089519C" w:rsidRPr="003C4228">
        <w:rPr>
          <w:rFonts w:ascii="Helvetica" w:hAnsi="Helvetica"/>
          <w:lang w:val="lv-LV"/>
        </w:rPr>
        <w:t>tu VDAR</w:t>
      </w:r>
      <w:r w:rsidRPr="003C4228">
        <w:rPr>
          <w:rFonts w:ascii="Helvetica" w:hAnsi="Helvetica"/>
          <w:lang w:val="lv-LV"/>
        </w:rPr>
        <w:t xml:space="preserve"> atbilstību organizācijā. Doktrīnā norādīts, ka piesardzīgam datu </w:t>
      </w:r>
      <w:r w:rsidR="0019756F" w:rsidRPr="003C4228">
        <w:rPr>
          <w:rFonts w:ascii="Helvetica" w:hAnsi="Helvetica"/>
          <w:lang w:val="lv-LV"/>
        </w:rPr>
        <w:t>pārzinim</w:t>
      </w:r>
      <w:r w:rsidRPr="003C4228">
        <w:rPr>
          <w:rFonts w:ascii="Helvetica" w:hAnsi="Helvetica"/>
          <w:lang w:val="lv-LV"/>
        </w:rPr>
        <w:t xml:space="preserve"> </w:t>
      </w:r>
      <w:r w:rsidR="0019756F" w:rsidRPr="003C4228">
        <w:rPr>
          <w:rFonts w:ascii="Helvetica" w:hAnsi="Helvetica"/>
          <w:lang w:val="lv-LV"/>
        </w:rPr>
        <w:t>būtu</w:t>
      </w:r>
      <w:r w:rsidRPr="003C4228">
        <w:rPr>
          <w:rFonts w:ascii="Helvetica" w:hAnsi="Helvetica"/>
          <w:lang w:val="lv-LV"/>
        </w:rPr>
        <w:t xml:space="preserve"> </w:t>
      </w:r>
      <w:r w:rsidR="0019756F" w:rsidRPr="003C4228">
        <w:rPr>
          <w:rFonts w:ascii="Helvetica" w:hAnsi="Helvetica"/>
          <w:lang w:val="lv-LV"/>
        </w:rPr>
        <w:t>jā</w:t>
      </w:r>
      <w:r w:rsidRPr="003C4228">
        <w:rPr>
          <w:rFonts w:ascii="Helvetica" w:hAnsi="Helvetica"/>
          <w:lang w:val="lv-LV"/>
        </w:rPr>
        <w:t>vei</w:t>
      </w:r>
      <w:r w:rsidR="0019756F" w:rsidRPr="003C4228">
        <w:rPr>
          <w:rFonts w:ascii="Helvetica" w:hAnsi="Helvetica"/>
          <w:lang w:val="lv-LV"/>
        </w:rPr>
        <w:t>c</w:t>
      </w:r>
      <w:r w:rsidRPr="003C4228">
        <w:rPr>
          <w:rFonts w:ascii="Helvetica" w:hAnsi="Helvetica"/>
          <w:lang w:val="lv-LV"/>
        </w:rPr>
        <w:t xml:space="preserve"> </w:t>
      </w:r>
      <w:r w:rsidR="0019756F" w:rsidRPr="003C4228">
        <w:rPr>
          <w:rFonts w:ascii="Helvetica" w:hAnsi="Helvetica"/>
          <w:lang w:val="lv-LV"/>
        </w:rPr>
        <w:t>nepieciešamie</w:t>
      </w:r>
      <w:r w:rsidRPr="003C4228">
        <w:rPr>
          <w:rFonts w:ascii="Helvetica" w:hAnsi="Helvetica"/>
          <w:lang w:val="lv-LV"/>
        </w:rPr>
        <w:t xml:space="preserve"> pasā</w:t>
      </w:r>
      <w:r w:rsidR="0019756F" w:rsidRPr="003C4228">
        <w:rPr>
          <w:rFonts w:ascii="Helvetica" w:hAnsi="Helvetica"/>
          <w:lang w:val="lv-LV"/>
        </w:rPr>
        <w:t>kumi</w:t>
      </w:r>
      <w:r w:rsidRPr="003C4228">
        <w:rPr>
          <w:rFonts w:ascii="Helvetica" w:hAnsi="Helvetica"/>
          <w:lang w:val="lv-LV"/>
        </w:rPr>
        <w:t xml:space="preserve">, lai </w:t>
      </w:r>
      <w:r w:rsidR="00071E54" w:rsidRPr="003C4228">
        <w:rPr>
          <w:rFonts w:ascii="Helvetica" w:hAnsi="Helvetica"/>
          <w:lang w:val="lv-LV"/>
        </w:rPr>
        <w:t>nodrošinātu</w:t>
      </w:r>
      <w:r w:rsidRPr="003C4228">
        <w:rPr>
          <w:rFonts w:ascii="Helvetica" w:hAnsi="Helvetica"/>
          <w:lang w:val="lv-LV"/>
        </w:rPr>
        <w:t xml:space="preserve">, ka gadījumos, kad uzraudzības iestādes pieprasa pierādījumus, datu </w:t>
      </w:r>
      <w:r w:rsidR="0019756F" w:rsidRPr="003C4228">
        <w:rPr>
          <w:rFonts w:ascii="Helvetica" w:hAnsi="Helvetica"/>
          <w:lang w:val="lv-LV"/>
        </w:rPr>
        <w:t>pārzinim</w:t>
      </w:r>
      <w:r w:rsidRPr="003C4228">
        <w:rPr>
          <w:rFonts w:ascii="Helvetica" w:hAnsi="Helvetica"/>
          <w:lang w:val="lv-LV"/>
        </w:rPr>
        <w:t xml:space="preserve"> būt</w:t>
      </w:r>
      <w:r w:rsidR="00071E54" w:rsidRPr="003C4228">
        <w:rPr>
          <w:rFonts w:ascii="Helvetica" w:hAnsi="Helvetica"/>
          <w:lang w:val="lv-LV"/>
        </w:rPr>
        <w:t>u</w:t>
      </w:r>
      <w:r w:rsidRPr="003C4228">
        <w:rPr>
          <w:rFonts w:ascii="Helvetica" w:hAnsi="Helvetica"/>
          <w:lang w:val="lv-LV"/>
        </w:rPr>
        <w:t xml:space="preserve"> </w:t>
      </w:r>
      <w:r w:rsidR="00143481" w:rsidRPr="003C4228">
        <w:rPr>
          <w:rFonts w:ascii="Helvetica" w:hAnsi="Helvetica"/>
          <w:lang w:val="lv-LV"/>
        </w:rPr>
        <w:t>iespēja</w:t>
      </w:r>
      <w:r w:rsidRPr="003C4228">
        <w:rPr>
          <w:rFonts w:ascii="Helvetica" w:hAnsi="Helvetica"/>
          <w:lang w:val="lv-LV"/>
        </w:rPr>
        <w:t xml:space="preserve"> norādīt, uz kādiem kritē</w:t>
      </w:r>
      <w:r w:rsidR="00071E54" w:rsidRPr="003C4228">
        <w:rPr>
          <w:rFonts w:ascii="Helvetica" w:hAnsi="Helvetica"/>
          <w:lang w:val="lv-LV"/>
        </w:rPr>
        <w:t>rijiem personas datu apstrādē viņš</w:t>
      </w:r>
      <w:r w:rsidRPr="003C4228">
        <w:rPr>
          <w:rFonts w:ascii="Helvetica" w:hAnsi="Helvetica"/>
          <w:lang w:val="lv-LV"/>
        </w:rPr>
        <w:t xml:space="preserve"> balstās un </w:t>
      </w:r>
      <w:r w:rsidR="003169A8" w:rsidRPr="003C4228">
        <w:rPr>
          <w:rFonts w:ascii="Helvetica" w:hAnsi="Helvetica"/>
          <w:lang w:val="lv-LV"/>
        </w:rPr>
        <w:t xml:space="preserve">nodrošina </w:t>
      </w:r>
      <w:r w:rsidRPr="003C4228">
        <w:rPr>
          <w:rFonts w:ascii="Helvetica" w:hAnsi="Helvetica"/>
          <w:lang w:val="lv-LV"/>
        </w:rPr>
        <w:t>pienācī</w:t>
      </w:r>
      <w:r w:rsidR="003169A8" w:rsidRPr="003C4228">
        <w:rPr>
          <w:rFonts w:ascii="Helvetica" w:hAnsi="Helvetica"/>
          <w:lang w:val="lv-LV"/>
        </w:rPr>
        <w:t>gu</w:t>
      </w:r>
      <w:r w:rsidRPr="003C4228">
        <w:rPr>
          <w:rFonts w:ascii="Helvetica" w:hAnsi="Helvetica"/>
          <w:lang w:val="lv-LV"/>
        </w:rPr>
        <w:t xml:space="preserve"> datu subjekt</w:t>
      </w:r>
      <w:r w:rsidR="00143481" w:rsidRPr="003C4228">
        <w:rPr>
          <w:rFonts w:ascii="Helvetica" w:hAnsi="Helvetica"/>
          <w:lang w:val="lv-LV"/>
        </w:rPr>
        <w:t>u informēšanu</w:t>
      </w:r>
      <w:r w:rsidR="0019756F" w:rsidRPr="003C4228">
        <w:rPr>
          <w:rFonts w:ascii="Helvetica" w:hAnsi="Helvetica"/>
          <w:vertAlign w:val="superscript"/>
          <w:lang w:val="lv-LV"/>
        </w:rPr>
        <w:endnoteReference w:id="28"/>
      </w:r>
      <w:r w:rsidR="0019756F" w:rsidRPr="003C4228">
        <w:rPr>
          <w:rFonts w:ascii="Helvetica" w:hAnsi="Helvetica"/>
          <w:lang w:val="lv-LV"/>
        </w:rPr>
        <w:t>.</w:t>
      </w:r>
    </w:p>
    <w:p w14:paraId="2DE5C8C3" w14:textId="77777777" w:rsidR="00643CD2" w:rsidRPr="003C4228" w:rsidRDefault="00643CD2">
      <w:pPr>
        <w:rPr>
          <w:rFonts w:ascii="Helvetica" w:eastAsiaTheme="majorEastAsia" w:hAnsi="Helvetica" w:cstheme="majorBidi"/>
          <w:b/>
          <w:bCs/>
          <w:i/>
          <w:color w:val="365F91" w:themeColor="accent1" w:themeShade="BF"/>
          <w:sz w:val="28"/>
          <w:szCs w:val="28"/>
          <w:lang w:val="lv-LV"/>
        </w:rPr>
      </w:pPr>
      <w:r w:rsidRPr="003C4228">
        <w:rPr>
          <w:rFonts w:ascii="Helvetica" w:eastAsiaTheme="majorEastAsia" w:hAnsi="Helvetica" w:cstheme="majorBidi"/>
          <w:b/>
          <w:bCs/>
          <w:i/>
          <w:color w:val="365F91" w:themeColor="accent1" w:themeShade="BF"/>
          <w:sz w:val="28"/>
          <w:szCs w:val="28"/>
          <w:lang w:val="lv-LV"/>
        </w:rPr>
        <w:br w:type="page"/>
      </w:r>
    </w:p>
    <w:p w14:paraId="21AA5A53" w14:textId="0CFF0169" w:rsidR="00D62C1F" w:rsidRPr="003C4228" w:rsidRDefault="00171AA9" w:rsidP="00D62C1F">
      <w:pPr>
        <w:keepNext/>
        <w:keepLines/>
        <w:numPr>
          <w:ilvl w:val="0"/>
          <w:numId w:val="19"/>
        </w:numPr>
        <w:spacing w:before="480" w:after="0"/>
        <w:ind w:left="360"/>
        <w:jc w:val="both"/>
        <w:outlineLvl w:val="0"/>
        <w:rPr>
          <w:rFonts w:ascii="Helvetica" w:eastAsiaTheme="majorEastAsia" w:hAnsi="Helvetica" w:cstheme="majorBidi"/>
          <w:b/>
          <w:bCs/>
          <w:i/>
          <w:color w:val="365F91" w:themeColor="accent1" w:themeShade="BF"/>
          <w:sz w:val="28"/>
          <w:szCs w:val="28"/>
          <w:lang w:val="lv-LV"/>
        </w:rPr>
      </w:pPr>
      <w:bookmarkStart w:id="156" w:name="_Toc514752003"/>
      <w:r w:rsidRPr="003C4228">
        <w:rPr>
          <w:rFonts w:ascii="Helvetica" w:eastAsiaTheme="majorEastAsia" w:hAnsi="Helvetica" w:cstheme="majorBidi"/>
          <w:b/>
          <w:bCs/>
          <w:i/>
          <w:color w:val="365F91" w:themeColor="accent1" w:themeShade="BF"/>
          <w:sz w:val="28"/>
          <w:szCs w:val="28"/>
          <w:lang w:val="lv-LV"/>
        </w:rPr>
        <w:lastRenderedPageBreak/>
        <w:t>ĀRĒJIE</w:t>
      </w:r>
      <w:r w:rsidR="00E73FA1" w:rsidRPr="003C4228">
        <w:rPr>
          <w:rFonts w:ascii="Helvetica" w:eastAsiaTheme="majorEastAsia" w:hAnsi="Helvetica" w:cstheme="majorBidi"/>
          <w:b/>
          <w:bCs/>
          <w:i/>
          <w:color w:val="365F91" w:themeColor="accent1" w:themeShade="BF"/>
          <w:sz w:val="28"/>
          <w:szCs w:val="28"/>
          <w:lang w:val="lv-LV"/>
        </w:rPr>
        <w:t xml:space="preserve"> AVOTI UN</w:t>
      </w:r>
      <w:r w:rsidR="00D62C1F" w:rsidRPr="003C4228">
        <w:rPr>
          <w:rFonts w:ascii="Helvetica" w:eastAsiaTheme="majorEastAsia" w:hAnsi="Helvetica" w:cstheme="majorBidi"/>
          <w:b/>
          <w:bCs/>
          <w:i/>
          <w:color w:val="365F91" w:themeColor="accent1" w:themeShade="BF"/>
          <w:sz w:val="28"/>
          <w:szCs w:val="28"/>
          <w:lang w:val="lv-LV"/>
        </w:rPr>
        <w:t xml:space="preserve"> </w:t>
      </w:r>
      <w:r w:rsidR="00B91226" w:rsidRPr="003C4228">
        <w:rPr>
          <w:rFonts w:ascii="Helvetica" w:eastAsiaTheme="majorEastAsia" w:hAnsi="Helvetica" w:cstheme="majorBidi"/>
          <w:b/>
          <w:bCs/>
          <w:i/>
          <w:color w:val="365F91" w:themeColor="accent1" w:themeShade="BF"/>
          <w:sz w:val="28"/>
          <w:szCs w:val="28"/>
          <w:lang w:val="lv-LV"/>
        </w:rPr>
        <w:t xml:space="preserve">TĪMEKĻA </w:t>
      </w:r>
      <w:r w:rsidR="00C71EB0" w:rsidRPr="003C4228">
        <w:rPr>
          <w:rFonts w:ascii="Helvetica" w:eastAsiaTheme="majorEastAsia" w:hAnsi="Helvetica" w:cstheme="majorBidi"/>
          <w:b/>
          <w:bCs/>
          <w:i/>
          <w:color w:val="365F91" w:themeColor="accent1" w:themeShade="BF"/>
          <w:sz w:val="28"/>
          <w:szCs w:val="28"/>
          <w:lang w:val="lv-LV"/>
        </w:rPr>
        <w:t>VIETNES</w:t>
      </w:r>
      <w:bookmarkEnd w:id="156"/>
    </w:p>
    <w:p w14:paraId="1F57E990" w14:textId="2F099D74" w:rsidR="00D62C1F" w:rsidRPr="003C4228" w:rsidRDefault="00FF789C"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57" w:name="_Toc514752004"/>
      <w:r w:rsidRPr="003C4228">
        <w:rPr>
          <w:rFonts w:ascii="Helvetica" w:eastAsiaTheme="majorEastAsia" w:hAnsi="Helvetica" w:cstheme="majorBidi"/>
          <w:i/>
          <w:color w:val="365F91" w:themeColor="accent1" w:themeShade="BF"/>
          <w:sz w:val="26"/>
          <w:szCs w:val="26"/>
          <w:lang w:val="lv-LV"/>
        </w:rPr>
        <w:t>Grāmatas</w:t>
      </w:r>
      <w:bookmarkEnd w:id="157"/>
    </w:p>
    <w:p w14:paraId="0AA7F0C3" w14:textId="77777777" w:rsidR="00D62C1F" w:rsidRPr="003C4228" w:rsidRDefault="00D62C1F" w:rsidP="00D62C1F">
      <w:pPr>
        <w:numPr>
          <w:ilvl w:val="0"/>
          <w:numId w:val="16"/>
        </w:numPr>
        <w:contextualSpacing/>
        <w:jc w:val="both"/>
        <w:rPr>
          <w:rFonts w:ascii="Helvetica" w:hAnsi="Helvetica"/>
          <w:lang w:val="lv-LV"/>
        </w:rPr>
      </w:pPr>
      <w:proofErr w:type="spellStart"/>
      <w:r w:rsidRPr="003C4228">
        <w:rPr>
          <w:rFonts w:ascii="Helvetica" w:hAnsi="Helvetica"/>
          <w:b/>
          <w:lang w:val="lv-LV"/>
        </w:rPr>
        <w:t>Voigt</w:t>
      </w:r>
      <w:proofErr w:type="spellEnd"/>
      <w:r w:rsidRPr="003C4228">
        <w:rPr>
          <w:rFonts w:ascii="Helvetica" w:hAnsi="Helvetica"/>
          <w:b/>
          <w:lang w:val="lv-LV"/>
        </w:rPr>
        <w:t xml:space="preserve">, P., von </w:t>
      </w:r>
      <w:proofErr w:type="spellStart"/>
      <w:r w:rsidRPr="003C4228">
        <w:rPr>
          <w:rFonts w:ascii="Helvetica" w:hAnsi="Helvetica"/>
          <w:b/>
          <w:lang w:val="lv-LV"/>
        </w:rPr>
        <w:t>dem</w:t>
      </w:r>
      <w:proofErr w:type="spellEnd"/>
      <w:r w:rsidRPr="003C4228">
        <w:rPr>
          <w:rFonts w:ascii="Helvetica" w:hAnsi="Helvetica"/>
          <w:b/>
          <w:lang w:val="lv-LV"/>
        </w:rPr>
        <w:t xml:space="preserve"> </w:t>
      </w:r>
      <w:proofErr w:type="spellStart"/>
      <w:r w:rsidRPr="003C4228">
        <w:rPr>
          <w:rFonts w:ascii="Helvetica" w:hAnsi="Helvetica"/>
          <w:b/>
          <w:lang w:val="lv-LV"/>
        </w:rPr>
        <w:t>Bussche</w:t>
      </w:r>
      <w:proofErr w:type="spellEnd"/>
      <w:r w:rsidRPr="003C4228">
        <w:rPr>
          <w:rFonts w:ascii="Helvetica" w:hAnsi="Helvetica"/>
          <w:b/>
          <w:lang w:val="lv-LV"/>
        </w:rPr>
        <w:t>, A.</w:t>
      </w:r>
      <w:r w:rsidRPr="003C4228">
        <w:rPr>
          <w:rFonts w:ascii="Helvetica" w:hAnsi="Helvetica"/>
          <w:lang w:val="lv-LV"/>
        </w:rPr>
        <w:t xml:space="preserve">, </w:t>
      </w:r>
      <w:proofErr w:type="spellStart"/>
      <w:r w:rsidRPr="003C4228">
        <w:rPr>
          <w:rFonts w:ascii="Helvetica" w:hAnsi="Helvetica"/>
          <w:lang w:val="lv-LV"/>
        </w:rPr>
        <w:t>The</w:t>
      </w:r>
      <w:proofErr w:type="spellEnd"/>
      <w:r w:rsidRPr="003C4228">
        <w:rPr>
          <w:rFonts w:ascii="Helvetica" w:hAnsi="Helvetica"/>
          <w:lang w:val="lv-LV"/>
        </w:rPr>
        <w:t xml:space="preserve"> EU </w:t>
      </w:r>
      <w:proofErr w:type="spellStart"/>
      <w:r w:rsidRPr="003C4228">
        <w:rPr>
          <w:rFonts w:ascii="Helvetica" w:hAnsi="Helvetica"/>
          <w:lang w:val="lv-LV"/>
        </w:rPr>
        <w:t>General</w:t>
      </w:r>
      <w:proofErr w:type="spellEnd"/>
      <w:r w:rsidRPr="003C4228">
        <w:rPr>
          <w:rFonts w:ascii="Helvetica" w:hAnsi="Helvetica"/>
          <w:lang w:val="lv-LV"/>
        </w:rPr>
        <w:t xml:space="preserve"> </w:t>
      </w:r>
      <w:proofErr w:type="spellStart"/>
      <w:r w:rsidRPr="003C4228">
        <w:rPr>
          <w:rFonts w:ascii="Helvetica" w:hAnsi="Helvetica"/>
          <w:lang w:val="lv-LV"/>
        </w:rPr>
        <w:t>Data</w:t>
      </w:r>
      <w:proofErr w:type="spellEnd"/>
      <w:r w:rsidRPr="003C4228">
        <w:rPr>
          <w:rFonts w:ascii="Helvetica" w:hAnsi="Helvetica"/>
          <w:lang w:val="lv-LV"/>
        </w:rPr>
        <w:t xml:space="preserve"> </w:t>
      </w:r>
      <w:proofErr w:type="spellStart"/>
      <w:r w:rsidRPr="003C4228">
        <w:rPr>
          <w:rFonts w:ascii="Helvetica" w:hAnsi="Helvetica"/>
          <w:lang w:val="lv-LV"/>
        </w:rPr>
        <w:t>Protection</w:t>
      </w:r>
      <w:proofErr w:type="spellEnd"/>
      <w:r w:rsidRPr="003C4228">
        <w:rPr>
          <w:rFonts w:ascii="Helvetica" w:hAnsi="Helvetica"/>
          <w:lang w:val="lv-LV"/>
        </w:rPr>
        <w:t xml:space="preserve"> </w:t>
      </w:r>
      <w:proofErr w:type="spellStart"/>
      <w:r w:rsidRPr="003C4228">
        <w:rPr>
          <w:rFonts w:ascii="Helvetica" w:hAnsi="Helvetica"/>
          <w:lang w:val="lv-LV"/>
        </w:rPr>
        <w:t>Regulation</w:t>
      </w:r>
      <w:proofErr w:type="spellEnd"/>
      <w:r w:rsidRPr="003C4228">
        <w:rPr>
          <w:rFonts w:ascii="Helvetica" w:hAnsi="Helvetica"/>
          <w:lang w:val="lv-LV"/>
        </w:rPr>
        <w:t xml:space="preserve"> (GDPR) – А </w:t>
      </w:r>
      <w:proofErr w:type="spellStart"/>
      <w:r w:rsidRPr="003C4228">
        <w:rPr>
          <w:rFonts w:ascii="Helvetica" w:hAnsi="Helvetica"/>
          <w:lang w:val="lv-LV"/>
        </w:rPr>
        <w:t>Practical</w:t>
      </w:r>
      <w:proofErr w:type="spellEnd"/>
      <w:r w:rsidRPr="003C4228">
        <w:rPr>
          <w:rFonts w:ascii="Helvetica" w:hAnsi="Helvetica"/>
          <w:lang w:val="lv-LV"/>
        </w:rPr>
        <w:t xml:space="preserve"> </w:t>
      </w:r>
      <w:proofErr w:type="spellStart"/>
      <w:r w:rsidRPr="003C4228">
        <w:rPr>
          <w:rFonts w:ascii="Helvetica" w:hAnsi="Helvetica"/>
          <w:lang w:val="lv-LV"/>
        </w:rPr>
        <w:t>Guide</w:t>
      </w:r>
      <w:proofErr w:type="spellEnd"/>
      <w:r w:rsidRPr="003C4228">
        <w:rPr>
          <w:rFonts w:ascii="Helvetica" w:hAnsi="Helvetica"/>
          <w:lang w:val="lv-LV"/>
        </w:rPr>
        <w:t xml:space="preserve">, </w:t>
      </w:r>
      <w:proofErr w:type="spellStart"/>
      <w:r w:rsidRPr="003C4228">
        <w:rPr>
          <w:rFonts w:ascii="Helvetica" w:hAnsi="Helvetica"/>
          <w:lang w:val="lv-LV"/>
        </w:rPr>
        <w:t>Springer</w:t>
      </w:r>
      <w:proofErr w:type="spellEnd"/>
      <w:r w:rsidRPr="003C4228">
        <w:rPr>
          <w:rFonts w:ascii="Helvetica" w:hAnsi="Helvetica"/>
          <w:lang w:val="lv-LV"/>
        </w:rPr>
        <w:t xml:space="preserve"> </w:t>
      </w:r>
      <w:proofErr w:type="spellStart"/>
      <w:r w:rsidRPr="003C4228">
        <w:rPr>
          <w:rFonts w:ascii="Helvetica" w:hAnsi="Helvetica"/>
          <w:lang w:val="lv-LV"/>
        </w:rPr>
        <w:t>International</w:t>
      </w:r>
      <w:proofErr w:type="spellEnd"/>
      <w:r w:rsidRPr="003C4228">
        <w:rPr>
          <w:rFonts w:ascii="Helvetica" w:hAnsi="Helvetica"/>
          <w:lang w:val="lv-LV"/>
        </w:rPr>
        <w:t xml:space="preserve"> </w:t>
      </w:r>
      <w:proofErr w:type="spellStart"/>
      <w:r w:rsidRPr="003C4228">
        <w:rPr>
          <w:rFonts w:ascii="Helvetica" w:hAnsi="Helvetica"/>
          <w:lang w:val="lv-LV"/>
        </w:rPr>
        <w:t>Publishing</w:t>
      </w:r>
      <w:proofErr w:type="spellEnd"/>
      <w:r w:rsidRPr="003C4228">
        <w:rPr>
          <w:rFonts w:ascii="Helvetica" w:hAnsi="Helvetica"/>
          <w:lang w:val="lv-LV"/>
        </w:rPr>
        <w:t xml:space="preserve"> (2017);</w:t>
      </w:r>
    </w:p>
    <w:p w14:paraId="67CC2C33" w14:textId="77777777" w:rsidR="00D62C1F" w:rsidRPr="003C4228" w:rsidRDefault="00D62C1F" w:rsidP="00D62C1F">
      <w:pPr>
        <w:numPr>
          <w:ilvl w:val="0"/>
          <w:numId w:val="16"/>
        </w:numPr>
        <w:contextualSpacing/>
        <w:jc w:val="both"/>
        <w:rPr>
          <w:rFonts w:ascii="Helvetica" w:hAnsi="Helvetica"/>
          <w:lang w:val="lv-LV"/>
        </w:rPr>
      </w:pPr>
      <w:proofErr w:type="spellStart"/>
      <w:r w:rsidRPr="003C4228">
        <w:rPr>
          <w:rFonts w:ascii="Helvetica" w:hAnsi="Helvetica"/>
          <w:b/>
          <w:lang w:val="lv-LV"/>
        </w:rPr>
        <w:t>Boardman</w:t>
      </w:r>
      <w:proofErr w:type="spellEnd"/>
      <w:r w:rsidRPr="003C4228">
        <w:rPr>
          <w:rFonts w:ascii="Helvetica" w:hAnsi="Helvetica"/>
          <w:b/>
          <w:lang w:val="lv-LV"/>
        </w:rPr>
        <w:t xml:space="preserve">, R., </w:t>
      </w:r>
      <w:proofErr w:type="spellStart"/>
      <w:r w:rsidRPr="003C4228">
        <w:rPr>
          <w:rFonts w:ascii="Helvetica" w:hAnsi="Helvetica"/>
          <w:b/>
          <w:lang w:val="lv-LV"/>
        </w:rPr>
        <w:t>Mullock</w:t>
      </w:r>
      <w:proofErr w:type="spellEnd"/>
      <w:r w:rsidRPr="003C4228">
        <w:rPr>
          <w:rFonts w:ascii="Helvetica" w:hAnsi="Helvetica"/>
          <w:b/>
          <w:lang w:val="lv-LV"/>
        </w:rPr>
        <w:t xml:space="preserve">, J., </w:t>
      </w:r>
      <w:proofErr w:type="spellStart"/>
      <w:r w:rsidRPr="003C4228">
        <w:rPr>
          <w:rFonts w:ascii="Helvetica" w:hAnsi="Helvetica"/>
          <w:b/>
          <w:lang w:val="lv-LV"/>
        </w:rPr>
        <w:t>Mole</w:t>
      </w:r>
      <w:proofErr w:type="spellEnd"/>
      <w:r w:rsidRPr="003C4228">
        <w:rPr>
          <w:rFonts w:ascii="Helvetica" w:hAnsi="Helvetica"/>
          <w:b/>
          <w:lang w:val="lv-LV"/>
        </w:rPr>
        <w:t xml:space="preserve">, A. </w:t>
      </w:r>
      <w:proofErr w:type="spellStart"/>
      <w:r w:rsidRPr="003C4228">
        <w:rPr>
          <w:rFonts w:ascii="Helvetica" w:hAnsi="Helvetica"/>
          <w:lang w:val="lv-LV"/>
        </w:rPr>
        <w:t>Bird</w:t>
      </w:r>
      <w:proofErr w:type="spellEnd"/>
      <w:r w:rsidRPr="003C4228">
        <w:rPr>
          <w:rFonts w:ascii="Helvetica" w:hAnsi="Helvetica"/>
          <w:lang w:val="lv-LV"/>
        </w:rPr>
        <w:t xml:space="preserve"> &amp; </w:t>
      </w:r>
      <w:proofErr w:type="spellStart"/>
      <w:r w:rsidRPr="003C4228">
        <w:rPr>
          <w:rFonts w:ascii="Helvetica" w:hAnsi="Helvetica"/>
          <w:lang w:val="lv-LV"/>
        </w:rPr>
        <w:t>Bird</w:t>
      </w:r>
      <w:proofErr w:type="spellEnd"/>
      <w:r w:rsidRPr="003C4228">
        <w:rPr>
          <w:rFonts w:ascii="Helvetica" w:hAnsi="Helvetica"/>
          <w:lang w:val="lv-LV"/>
        </w:rPr>
        <w:t xml:space="preserve"> </w:t>
      </w:r>
      <w:proofErr w:type="spellStart"/>
      <w:r w:rsidRPr="003C4228">
        <w:rPr>
          <w:rFonts w:ascii="Helvetica" w:hAnsi="Helvetica"/>
          <w:lang w:val="lv-LV"/>
        </w:rPr>
        <w:t>Guide</w:t>
      </w:r>
      <w:proofErr w:type="spellEnd"/>
      <w:r w:rsidRPr="003C4228">
        <w:rPr>
          <w:rFonts w:ascii="Helvetica" w:hAnsi="Helvetica"/>
          <w:lang w:val="lv-LV"/>
        </w:rPr>
        <w:t xml:space="preserve"> to </w:t>
      </w:r>
      <w:proofErr w:type="spellStart"/>
      <w:r w:rsidRPr="003C4228">
        <w:rPr>
          <w:rFonts w:ascii="Helvetica" w:hAnsi="Helvetica"/>
          <w:lang w:val="lv-LV"/>
        </w:rPr>
        <w:t>General</w:t>
      </w:r>
      <w:proofErr w:type="spellEnd"/>
      <w:r w:rsidRPr="003C4228">
        <w:rPr>
          <w:rFonts w:ascii="Helvetica" w:hAnsi="Helvetica"/>
          <w:lang w:val="lv-LV"/>
        </w:rPr>
        <w:t xml:space="preserve"> </w:t>
      </w:r>
      <w:proofErr w:type="spellStart"/>
      <w:r w:rsidRPr="003C4228">
        <w:rPr>
          <w:rFonts w:ascii="Helvetica" w:hAnsi="Helvetica"/>
          <w:lang w:val="lv-LV"/>
        </w:rPr>
        <w:t>Data</w:t>
      </w:r>
      <w:proofErr w:type="spellEnd"/>
      <w:r w:rsidRPr="003C4228">
        <w:rPr>
          <w:rFonts w:ascii="Helvetica" w:hAnsi="Helvetica"/>
          <w:lang w:val="lv-LV"/>
        </w:rPr>
        <w:t xml:space="preserve"> </w:t>
      </w:r>
      <w:proofErr w:type="spellStart"/>
      <w:r w:rsidRPr="003C4228">
        <w:rPr>
          <w:rFonts w:ascii="Helvetica" w:hAnsi="Helvetica"/>
          <w:lang w:val="lv-LV"/>
        </w:rPr>
        <w:t>Protection</w:t>
      </w:r>
      <w:proofErr w:type="spellEnd"/>
      <w:r w:rsidRPr="003C4228">
        <w:rPr>
          <w:rFonts w:ascii="Helvetica" w:hAnsi="Helvetica"/>
          <w:lang w:val="lv-LV"/>
        </w:rPr>
        <w:t xml:space="preserve"> </w:t>
      </w:r>
      <w:proofErr w:type="spellStart"/>
      <w:r w:rsidRPr="003C4228">
        <w:rPr>
          <w:rFonts w:ascii="Helvetica" w:hAnsi="Helvetica"/>
          <w:lang w:val="lv-LV"/>
        </w:rPr>
        <w:t>Regulation</w:t>
      </w:r>
      <w:proofErr w:type="spellEnd"/>
      <w:r w:rsidRPr="003C4228">
        <w:rPr>
          <w:rFonts w:ascii="Helvetica" w:hAnsi="Helvetica"/>
          <w:lang w:val="lv-LV"/>
        </w:rPr>
        <w:t xml:space="preserve"> (2016);</w:t>
      </w:r>
    </w:p>
    <w:p w14:paraId="1EC885AF" w14:textId="77777777" w:rsidR="00D62C1F" w:rsidRPr="003C4228" w:rsidRDefault="00D62C1F" w:rsidP="00D62C1F">
      <w:pPr>
        <w:numPr>
          <w:ilvl w:val="0"/>
          <w:numId w:val="16"/>
        </w:numPr>
        <w:contextualSpacing/>
        <w:jc w:val="both"/>
        <w:rPr>
          <w:rFonts w:ascii="Helvetica" w:hAnsi="Helvetica"/>
          <w:lang w:val="lv-LV"/>
        </w:rPr>
      </w:pPr>
      <w:r w:rsidRPr="003C4228">
        <w:rPr>
          <w:rFonts w:ascii="Helvetica" w:hAnsi="Helvetica"/>
          <w:b/>
          <w:lang w:val="lv-LV"/>
        </w:rPr>
        <w:t>EU</w:t>
      </w:r>
      <w:r w:rsidRPr="003C4228">
        <w:rPr>
          <w:rFonts w:ascii="Helvetica" w:hAnsi="Helvetica"/>
          <w:lang w:val="lv-LV"/>
        </w:rPr>
        <w:t xml:space="preserve"> </w:t>
      </w:r>
      <w:proofErr w:type="spellStart"/>
      <w:r w:rsidRPr="003C4228">
        <w:rPr>
          <w:rFonts w:ascii="Helvetica" w:hAnsi="Helvetica"/>
          <w:lang w:val="lv-LV"/>
        </w:rPr>
        <w:t>General</w:t>
      </w:r>
      <w:proofErr w:type="spellEnd"/>
      <w:r w:rsidRPr="003C4228">
        <w:rPr>
          <w:rFonts w:ascii="Helvetica" w:hAnsi="Helvetica"/>
          <w:lang w:val="lv-LV"/>
        </w:rPr>
        <w:t xml:space="preserve"> </w:t>
      </w:r>
      <w:proofErr w:type="spellStart"/>
      <w:r w:rsidRPr="003C4228">
        <w:rPr>
          <w:rFonts w:ascii="Helvetica" w:hAnsi="Helvetica"/>
          <w:lang w:val="lv-LV"/>
        </w:rPr>
        <w:t>Data</w:t>
      </w:r>
      <w:proofErr w:type="spellEnd"/>
      <w:r w:rsidRPr="003C4228">
        <w:rPr>
          <w:rFonts w:ascii="Helvetica" w:hAnsi="Helvetica"/>
          <w:lang w:val="lv-LV"/>
        </w:rPr>
        <w:t xml:space="preserve"> </w:t>
      </w:r>
      <w:proofErr w:type="spellStart"/>
      <w:r w:rsidRPr="003C4228">
        <w:rPr>
          <w:rFonts w:ascii="Helvetica" w:hAnsi="Helvetica"/>
          <w:lang w:val="lv-LV"/>
        </w:rPr>
        <w:t>Protection</w:t>
      </w:r>
      <w:proofErr w:type="spellEnd"/>
      <w:r w:rsidRPr="003C4228">
        <w:rPr>
          <w:rFonts w:ascii="Helvetica" w:hAnsi="Helvetica"/>
          <w:lang w:val="lv-LV"/>
        </w:rPr>
        <w:t xml:space="preserve"> </w:t>
      </w:r>
      <w:proofErr w:type="spellStart"/>
      <w:r w:rsidRPr="003C4228">
        <w:rPr>
          <w:rFonts w:ascii="Helvetica" w:hAnsi="Helvetica"/>
          <w:lang w:val="lv-LV"/>
        </w:rPr>
        <w:t>Regulation</w:t>
      </w:r>
      <w:proofErr w:type="spellEnd"/>
      <w:r w:rsidRPr="003C4228">
        <w:rPr>
          <w:rFonts w:ascii="Helvetica" w:hAnsi="Helvetica"/>
          <w:lang w:val="lv-LV"/>
        </w:rPr>
        <w:t xml:space="preserve"> (GDPR). An </w:t>
      </w:r>
      <w:proofErr w:type="spellStart"/>
      <w:r w:rsidRPr="003C4228">
        <w:rPr>
          <w:rFonts w:ascii="Helvetica" w:hAnsi="Helvetica"/>
          <w:lang w:val="lv-LV"/>
        </w:rPr>
        <w:t>Implementation</w:t>
      </w:r>
      <w:proofErr w:type="spellEnd"/>
      <w:r w:rsidRPr="003C4228">
        <w:rPr>
          <w:rFonts w:ascii="Helvetica" w:hAnsi="Helvetica"/>
          <w:lang w:val="lv-LV"/>
        </w:rPr>
        <w:t xml:space="preserve"> </w:t>
      </w:r>
      <w:proofErr w:type="spellStart"/>
      <w:r w:rsidRPr="003C4228">
        <w:rPr>
          <w:rFonts w:ascii="Helvetica" w:hAnsi="Helvetica"/>
          <w:lang w:val="lv-LV"/>
        </w:rPr>
        <w:t>and</w:t>
      </w:r>
      <w:proofErr w:type="spellEnd"/>
      <w:r w:rsidRPr="003C4228">
        <w:rPr>
          <w:rFonts w:ascii="Helvetica" w:hAnsi="Helvetica"/>
          <w:lang w:val="lv-LV"/>
        </w:rPr>
        <w:t xml:space="preserve"> </w:t>
      </w:r>
      <w:proofErr w:type="spellStart"/>
      <w:r w:rsidRPr="003C4228">
        <w:rPr>
          <w:rFonts w:ascii="Helvetica" w:hAnsi="Helvetica"/>
          <w:lang w:val="lv-LV"/>
        </w:rPr>
        <w:t>Compliance</w:t>
      </w:r>
      <w:proofErr w:type="spellEnd"/>
      <w:r w:rsidRPr="003C4228">
        <w:rPr>
          <w:rFonts w:ascii="Helvetica" w:hAnsi="Helvetica"/>
          <w:lang w:val="lv-LV"/>
        </w:rPr>
        <w:t xml:space="preserve"> </w:t>
      </w:r>
      <w:proofErr w:type="spellStart"/>
      <w:r w:rsidRPr="003C4228">
        <w:rPr>
          <w:rFonts w:ascii="Helvetica" w:hAnsi="Helvetica"/>
          <w:lang w:val="lv-LV"/>
        </w:rPr>
        <w:t>Guide</w:t>
      </w:r>
      <w:proofErr w:type="spellEnd"/>
      <w:r w:rsidRPr="003C4228">
        <w:rPr>
          <w:rFonts w:ascii="Helvetica" w:hAnsi="Helvetica"/>
          <w:lang w:val="lv-LV"/>
        </w:rPr>
        <w:t xml:space="preserve">, IT </w:t>
      </w:r>
      <w:proofErr w:type="spellStart"/>
      <w:r w:rsidRPr="003C4228">
        <w:rPr>
          <w:rFonts w:ascii="Helvetica" w:hAnsi="Helvetica"/>
          <w:lang w:val="lv-LV"/>
        </w:rPr>
        <w:t>Governance</w:t>
      </w:r>
      <w:proofErr w:type="spellEnd"/>
      <w:r w:rsidRPr="003C4228">
        <w:rPr>
          <w:rFonts w:ascii="Helvetica" w:hAnsi="Helvetica"/>
          <w:lang w:val="lv-LV"/>
        </w:rPr>
        <w:t xml:space="preserve"> </w:t>
      </w:r>
      <w:proofErr w:type="spellStart"/>
      <w:r w:rsidRPr="003C4228">
        <w:rPr>
          <w:rFonts w:ascii="Helvetica" w:hAnsi="Helvetica"/>
          <w:lang w:val="lv-LV"/>
        </w:rPr>
        <w:t>Publishing</w:t>
      </w:r>
      <w:proofErr w:type="spellEnd"/>
      <w:r w:rsidRPr="003C4228">
        <w:rPr>
          <w:rFonts w:ascii="Helvetica" w:hAnsi="Helvetica"/>
          <w:lang w:val="lv-LV"/>
        </w:rPr>
        <w:t xml:space="preserve">, </w:t>
      </w:r>
      <w:proofErr w:type="spellStart"/>
      <w:r w:rsidRPr="003C4228">
        <w:rPr>
          <w:rFonts w:ascii="Helvetica" w:hAnsi="Helvetica"/>
          <w:lang w:val="lv-LV"/>
        </w:rPr>
        <w:t>Cambridgeshire</w:t>
      </w:r>
      <w:proofErr w:type="spellEnd"/>
      <w:r w:rsidRPr="003C4228">
        <w:rPr>
          <w:rFonts w:ascii="Helvetica" w:hAnsi="Helvetica"/>
          <w:lang w:val="lv-LV"/>
        </w:rPr>
        <w:t xml:space="preserve"> (2016);</w:t>
      </w:r>
    </w:p>
    <w:p w14:paraId="0DBD464C" w14:textId="08B53C9A" w:rsidR="00D62C1F" w:rsidRDefault="00D62C1F" w:rsidP="00D62C1F">
      <w:pPr>
        <w:numPr>
          <w:ilvl w:val="0"/>
          <w:numId w:val="16"/>
        </w:numPr>
        <w:contextualSpacing/>
        <w:jc w:val="both"/>
        <w:rPr>
          <w:rFonts w:ascii="Helvetica" w:hAnsi="Helvetica"/>
          <w:lang w:val="lv-LV"/>
        </w:rPr>
      </w:pPr>
      <w:r w:rsidRPr="003C4228">
        <w:rPr>
          <w:rFonts w:ascii="Helvetica" w:hAnsi="Helvetica"/>
          <w:b/>
          <w:lang w:val="lv-LV"/>
        </w:rPr>
        <w:t>European</w:t>
      </w:r>
      <w:r w:rsidRPr="003C4228">
        <w:rPr>
          <w:rFonts w:ascii="Helvetica" w:hAnsi="Helvetica"/>
          <w:lang w:val="lv-LV"/>
        </w:rPr>
        <w:t xml:space="preserve"> </w:t>
      </w:r>
      <w:proofErr w:type="spellStart"/>
      <w:r w:rsidRPr="003C4228">
        <w:rPr>
          <w:rFonts w:ascii="Helvetica" w:hAnsi="Helvetica"/>
          <w:lang w:val="lv-LV"/>
        </w:rPr>
        <w:t>Data</w:t>
      </w:r>
      <w:proofErr w:type="spellEnd"/>
      <w:r w:rsidRPr="003C4228">
        <w:rPr>
          <w:rFonts w:ascii="Helvetica" w:hAnsi="Helvetica"/>
          <w:lang w:val="lv-LV"/>
        </w:rPr>
        <w:t xml:space="preserve"> </w:t>
      </w:r>
      <w:proofErr w:type="spellStart"/>
      <w:r w:rsidRPr="003C4228">
        <w:rPr>
          <w:rFonts w:ascii="Helvetica" w:hAnsi="Helvetica"/>
          <w:lang w:val="lv-LV"/>
        </w:rPr>
        <w:t>Protection</w:t>
      </w:r>
      <w:proofErr w:type="spellEnd"/>
      <w:r w:rsidRPr="003C4228">
        <w:rPr>
          <w:rFonts w:ascii="Helvetica" w:hAnsi="Helvetica"/>
          <w:lang w:val="lv-LV"/>
        </w:rPr>
        <w:t xml:space="preserve">. Law </w:t>
      </w:r>
      <w:proofErr w:type="spellStart"/>
      <w:r w:rsidRPr="003C4228">
        <w:rPr>
          <w:rFonts w:ascii="Helvetica" w:hAnsi="Helvetica"/>
          <w:lang w:val="lv-LV"/>
        </w:rPr>
        <w:t>and</w:t>
      </w:r>
      <w:proofErr w:type="spellEnd"/>
      <w:r w:rsidRPr="003C4228">
        <w:rPr>
          <w:rFonts w:ascii="Helvetica" w:hAnsi="Helvetica"/>
          <w:lang w:val="lv-LV"/>
        </w:rPr>
        <w:t xml:space="preserve"> </w:t>
      </w:r>
      <w:proofErr w:type="spellStart"/>
      <w:r w:rsidRPr="003C4228">
        <w:rPr>
          <w:rFonts w:ascii="Helvetica" w:hAnsi="Helvetica"/>
          <w:lang w:val="lv-LV"/>
        </w:rPr>
        <w:t>Practice</w:t>
      </w:r>
      <w:proofErr w:type="spellEnd"/>
      <w:r w:rsidRPr="003C4228">
        <w:rPr>
          <w:rFonts w:ascii="Helvetica" w:hAnsi="Helvetica"/>
          <w:lang w:val="lv-LV"/>
        </w:rPr>
        <w:t xml:space="preserve">, </w:t>
      </w:r>
      <w:proofErr w:type="spellStart"/>
      <w:r w:rsidRPr="003C4228">
        <w:rPr>
          <w:rFonts w:ascii="Helvetica" w:hAnsi="Helvetica"/>
          <w:lang w:val="lv-LV"/>
        </w:rPr>
        <w:t>Executive</w:t>
      </w:r>
      <w:proofErr w:type="spellEnd"/>
      <w:r w:rsidRPr="003C4228">
        <w:rPr>
          <w:rFonts w:ascii="Helvetica" w:hAnsi="Helvetica"/>
          <w:lang w:val="lv-LV"/>
        </w:rPr>
        <w:t xml:space="preserve"> Editor: </w:t>
      </w:r>
      <w:proofErr w:type="spellStart"/>
      <w:r w:rsidRPr="003C4228">
        <w:rPr>
          <w:rFonts w:ascii="Helvetica" w:hAnsi="Helvetica"/>
          <w:lang w:val="lv-LV"/>
        </w:rPr>
        <w:t>Edurado</w:t>
      </w:r>
      <w:proofErr w:type="spellEnd"/>
      <w:r w:rsidRPr="003C4228">
        <w:rPr>
          <w:rFonts w:ascii="Helvetica" w:hAnsi="Helvetica"/>
          <w:lang w:val="lv-LV"/>
        </w:rPr>
        <w:t xml:space="preserve"> </w:t>
      </w:r>
      <w:proofErr w:type="spellStart"/>
      <w:r w:rsidRPr="003C4228">
        <w:rPr>
          <w:rFonts w:ascii="Helvetica" w:hAnsi="Helvetica"/>
          <w:lang w:val="lv-LV"/>
        </w:rPr>
        <w:t>Ustaran</w:t>
      </w:r>
      <w:proofErr w:type="spellEnd"/>
      <w:r w:rsidRPr="003C4228">
        <w:rPr>
          <w:rFonts w:ascii="Helvetica" w:hAnsi="Helvetica"/>
          <w:lang w:val="lv-LV"/>
        </w:rPr>
        <w:t xml:space="preserve">, CIPP/E, </w:t>
      </w:r>
      <w:proofErr w:type="spellStart"/>
      <w:r w:rsidRPr="003C4228">
        <w:rPr>
          <w:rFonts w:ascii="Helvetica" w:hAnsi="Helvetica"/>
          <w:lang w:val="lv-LV"/>
        </w:rPr>
        <w:t>Part</w:t>
      </w:r>
      <w:r w:rsidR="008B7E2D">
        <w:rPr>
          <w:rFonts w:ascii="Helvetica" w:hAnsi="Helvetica"/>
          <w:lang w:val="lv-LV"/>
        </w:rPr>
        <w:t>ner</w:t>
      </w:r>
      <w:proofErr w:type="spellEnd"/>
      <w:r w:rsidR="008B7E2D">
        <w:rPr>
          <w:rFonts w:ascii="Helvetica" w:hAnsi="Helvetica"/>
          <w:lang w:val="lv-LV"/>
        </w:rPr>
        <w:t xml:space="preserve">, </w:t>
      </w:r>
      <w:proofErr w:type="spellStart"/>
      <w:r w:rsidR="008B7E2D">
        <w:rPr>
          <w:rFonts w:ascii="Helvetica" w:hAnsi="Helvetica"/>
          <w:lang w:val="lv-LV"/>
        </w:rPr>
        <w:t>Hogan</w:t>
      </w:r>
      <w:proofErr w:type="spellEnd"/>
      <w:r w:rsidR="008B7E2D">
        <w:rPr>
          <w:rFonts w:ascii="Helvetica" w:hAnsi="Helvetica"/>
          <w:lang w:val="lv-LV"/>
        </w:rPr>
        <w:t xml:space="preserve"> </w:t>
      </w:r>
      <w:proofErr w:type="spellStart"/>
      <w:r w:rsidR="008B7E2D">
        <w:rPr>
          <w:rFonts w:ascii="Helvetica" w:hAnsi="Helvetica"/>
          <w:lang w:val="lv-LV"/>
        </w:rPr>
        <w:t>Lovells</w:t>
      </w:r>
      <w:proofErr w:type="spellEnd"/>
      <w:r w:rsidR="008B7E2D">
        <w:rPr>
          <w:rFonts w:ascii="Helvetica" w:hAnsi="Helvetica"/>
          <w:lang w:val="lv-LV"/>
        </w:rPr>
        <w:t>, IAPP (2018)</w:t>
      </w:r>
    </w:p>
    <w:p w14:paraId="313E7C2B" w14:textId="17DD50E6" w:rsidR="00D62C1F" w:rsidRPr="003C4228" w:rsidRDefault="00FF789C"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58" w:name="_Toc514752005"/>
      <w:r w:rsidRPr="003C4228">
        <w:rPr>
          <w:rFonts w:ascii="Helvetica" w:eastAsiaTheme="majorEastAsia" w:hAnsi="Helvetica" w:cstheme="majorBidi"/>
          <w:i/>
          <w:color w:val="365F91" w:themeColor="accent1" w:themeShade="BF"/>
          <w:sz w:val="26"/>
          <w:szCs w:val="26"/>
          <w:lang w:val="lv-LV"/>
        </w:rPr>
        <w:t>29.panta darba grupas dokumenti</w:t>
      </w:r>
      <w:bookmarkEnd w:id="158"/>
    </w:p>
    <w:p w14:paraId="452E5E0E" w14:textId="09675A6B" w:rsidR="00D62C1F" w:rsidRPr="003C4228" w:rsidRDefault="00705E5A" w:rsidP="00D62C1F">
      <w:pPr>
        <w:numPr>
          <w:ilvl w:val="0"/>
          <w:numId w:val="17"/>
        </w:numPr>
        <w:contextualSpacing/>
        <w:jc w:val="both"/>
        <w:rPr>
          <w:rFonts w:ascii="Helvetica" w:hAnsi="Helvetica"/>
          <w:lang w:val="lv-LV"/>
        </w:rPr>
      </w:pPr>
      <w:r>
        <w:rPr>
          <w:rFonts w:ascii="Helvetica" w:hAnsi="Helvetica"/>
          <w:lang w:val="lv-LV"/>
        </w:rPr>
        <w:t>DG</w:t>
      </w:r>
      <w:r w:rsidR="00D62C1F" w:rsidRPr="003C4228">
        <w:rPr>
          <w:rFonts w:ascii="Helvetica" w:hAnsi="Helvetica"/>
          <w:lang w:val="lv-LV"/>
        </w:rPr>
        <w:t xml:space="preserve">29, </w:t>
      </w:r>
      <w:bookmarkStart w:id="159" w:name="_Hlk528672699"/>
      <w:r>
        <w:rPr>
          <w:rFonts w:ascii="Helvetica" w:hAnsi="Helvetica"/>
          <w:lang w:val="lv-LV"/>
        </w:rPr>
        <w:t>Pamatnostādnes par piekrišanu saskaņā ar Regulu</w:t>
      </w:r>
      <w:r w:rsidR="0081012F" w:rsidRPr="003C4228">
        <w:rPr>
          <w:rFonts w:ascii="Helvetica" w:hAnsi="Helvetica"/>
          <w:lang w:val="lv-LV"/>
        </w:rPr>
        <w:t xml:space="preserve"> 2016/679</w:t>
      </w:r>
      <w:bookmarkEnd w:id="159"/>
      <w:r w:rsidR="00D62C1F" w:rsidRPr="003C4228">
        <w:rPr>
          <w:rFonts w:ascii="Helvetica" w:hAnsi="Helvetica"/>
          <w:lang w:val="lv-LV"/>
        </w:rPr>
        <w:t>, WP 259;</w:t>
      </w:r>
    </w:p>
    <w:p w14:paraId="1EDB1029" w14:textId="37EFF148" w:rsidR="00D62C1F" w:rsidRPr="003C4228" w:rsidRDefault="00511E05" w:rsidP="00D62C1F">
      <w:pPr>
        <w:numPr>
          <w:ilvl w:val="0"/>
          <w:numId w:val="17"/>
        </w:numPr>
        <w:contextualSpacing/>
        <w:jc w:val="both"/>
        <w:rPr>
          <w:rFonts w:ascii="Helvetica" w:hAnsi="Helvetica"/>
          <w:lang w:val="lv-LV"/>
        </w:rPr>
      </w:pPr>
      <w:r w:rsidRPr="003C4228">
        <w:rPr>
          <w:rFonts w:ascii="Helvetica" w:hAnsi="Helvetica"/>
          <w:lang w:val="lv-LV"/>
        </w:rPr>
        <w:t>Atzinums 06/2014 par personas datu apstrādātāja likumīgo interešu jēdzienu saskaņā ar Direktīvas 95/46/EK 7. pantu</w:t>
      </w:r>
      <w:r w:rsidR="00D62C1F" w:rsidRPr="003C4228">
        <w:rPr>
          <w:rFonts w:ascii="Helvetica" w:hAnsi="Helvetica"/>
          <w:lang w:val="lv-LV"/>
        </w:rPr>
        <w:t>, WP 217;</w:t>
      </w:r>
    </w:p>
    <w:p w14:paraId="5507BCE6" w14:textId="775763DE" w:rsidR="00D62C1F" w:rsidRPr="003C4228" w:rsidRDefault="00C71EB0" w:rsidP="00D62C1F">
      <w:pPr>
        <w:keepNext/>
        <w:keepLines/>
        <w:spacing w:before="40" w:after="0"/>
        <w:jc w:val="both"/>
        <w:outlineLvl w:val="1"/>
        <w:rPr>
          <w:rFonts w:ascii="Helvetica" w:eastAsiaTheme="majorEastAsia" w:hAnsi="Helvetica" w:cstheme="majorBidi"/>
          <w:i/>
          <w:color w:val="365F91" w:themeColor="accent1" w:themeShade="BF"/>
          <w:sz w:val="26"/>
          <w:szCs w:val="26"/>
          <w:lang w:val="lv-LV"/>
        </w:rPr>
      </w:pPr>
      <w:bookmarkStart w:id="160" w:name="_Toc514752006"/>
      <w:r w:rsidRPr="003C4228">
        <w:rPr>
          <w:rFonts w:ascii="Helvetica" w:eastAsiaTheme="majorEastAsia" w:hAnsi="Helvetica" w:cstheme="majorBidi"/>
          <w:i/>
          <w:color w:val="365F91" w:themeColor="accent1" w:themeShade="BF"/>
          <w:sz w:val="26"/>
          <w:szCs w:val="26"/>
          <w:lang w:val="lv-LV"/>
        </w:rPr>
        <w:t>Tīmekļa saites</w:t>
      </w:r>
      <w:bookmarkEnd w:id="160"/>
    </w:p>
    <w:p w14:paraId="67EBE635" w14:textId="6CF3207A" w:rsidR="004E667B" w:rsidRPr="004E667B" w:rsidRDefault="004E667B" w:rsidP="00D62C1F">
      <w:pPr>
        <w:numPr>
          <w:ilvl w:val="0"/>
          <w:numId w:val="15"/>
        </w:numPr>
        <w:contextualSpacing/>
        <w:jc w:val="both"/>
        <w:rPr>
          <w:szCs w:val="32"/>
          <w:lang w:val="lv-LV"/>
        </w:rPr>
      </w:pPr>
      <w:hyperlink r:id="rId11" w:history="1">
        <w:r w:rsidRPr="00527CAE">
          <w:rPr>
            <w:rStyle w:val="Hyperlink"/>
          </w:rPr>
          <w:t>http://europa.eu/rapid/press-release_IP-18-386_lv.htm</w:t>
        </w:r>
      </w:hyperlink>
    </w:p>
    <w:p w14:paraId="41643881" w14:textId="7AACCE27" w:rsidR="00D62C1F" w:rsidRPr="003C4228" w:rsidRDefault="004E667B" w:rsidP="004E667B">
      <w:pPr>
        <w:numPr>
          <w:ilvl w:val="0"/>
          <w:numId w:val="15"/>
        </w:numPr>
        <w:contextualSpacing/>
        <w:jc w:val="both"/>
        <w:rPr>
          <w:szCs w:val="32"/>
          <w:lang w:val="lv-LV"/>
        </w:rPr>
      </w:pPr>
      <w:hyperlink r:id="rId12" w:history="1">
        <w:r w:rsidRPr="00527CAE">
          <w:rPr>
            <w:rStyle w:val="Hyperlink"/>
          </w:rPr>
          <w:t>https://ec.europa.eu/commission</w:t>
        </w:r>
        <w:r w:rsidRPr="00527CAE">
          <w:rPr>
            <w:rStyle w:val="Hyperlink"/>
          </w:rPr>
          <w:t>/</w:t>
        </w:r>
        <w:r w:rsidRPr="00527CAE">
          <w:rPr>
            <w:rStyle w:val="Hyperlink"/>
          </w:rPr>
          <w:t>priorities/justice-and-fundamental-rights/data-protection/2018-reform-eu-data-protection-rules_lv</w:t>
        </w:r>
      </w:hyperlink>
      <w:r>
        <w:t xml:space="preserve"> </w:t>
      </w:r>
    </w:p>
    <w:p w14:paraId="747D41D1" w14:textId="3D6F0789" w:rsidR="0020252A" w:rsidRPr="0020252A" w:rsidRDefault="0020252A" w:rsidP="0020252A">
      <w:pPr>
        <w:numPr>
          <w:ilvl w:val="0"/>
          <w:numId w:val="15"/>
        </w:numPr>
        <w:contextualSpacing/>
        <w:jc w:val="both"/>
        <w:rPr>
          <w:szCs w:val="32"/>
          <w:lang w:val="lv-LV"/>
        </w:rPr>
      </w:pPr>
      <w:hyperlink r:id="rId13" w:history="1">
        <w:r w:rsidRPr="00527CAE">
          <w:rPr>
            <w:rStyle w:val="Hyperlink"/>
          </w:rPr>
          <w:t>https://ec.europa.eu/info/law/law-topic/data-protection/reform/rules-business-and-organisations/legal-grounds-processing-data/grounds-processing/when-can-personal-data-be-processed_lv</w:t>
        </w:r>
      </w:hyperlink>
    </w:p>
    <w:p w14:paraId="5BD9805C" w14:textId="11883A2C" w:rsidR="00D62C1F" w:rsidRPr="003C4228" w:rsidRDefault="00293A59" w:rsidP="004E667B">
      <w:pPr>
        <w:numPr>
          <w:ilvl w:val="0"/>
          <w:numId w:val="15"/>
        </w:numPr>
        <w:contextualSpacing/>
        <w:jc w:val="both"/>
        <w:rPr>
          <w:szCs w:val="32"/>
          <w:lang w:val="lv-LV"/>
        </w:rPr>
      </w:pPr>
      <w:hyperlink r:id="rId14" w:history="1">
        <w:r w:rsidR="00D62C1F" w:rsidRPr="003C4228">
          <w:rPr>
            <w:color w:val="0000FF" w:themeColor="hyperlink"/>
            <w:szCs w:val="32"/>
            <w:u w:val="single"/>
            <w:lang w:val="lv-LV"/>
          </w:rPr>
          <w:t>h</w:t>
        </w:r>
        <w:r w:rsidR="004E667B" w:rsidRPr="004E667B">
          <w:rPr>
            <w:color w:val="0000FF" w:themeColor="hyperlink"/>
            <w:szCs w:val="32"/>
            <w:u w:val="single"/>
            <w:lang w:val="lv-LV"/>
          </w:rPr>
          <w:t>https://ec.europa.eu/info/law/law-topic/data-protection/reform/rules-business-and-organisations/legal-grounds-processing-data/grounds-processing/what-does-grounds-legitimate-interest-mean_lv</w:t>
        </w:r>
      </w:hyperlink>
      <w:r w:rsidR="004E667B">
        <w:rPr>
          <w:color w:val="0000FF" w:themeColor="hyperlink"/>
          <w:szCs w:val="32"/>
          <w:u w:val="single"/>
          <w:lang w:val="lv-LV"/>
        </w:rPr>
        <w:t xml:space="preserve"> </w:t>
      </w:r>
    </w:p>
    <w:p w14:paraId="421E3552" w14:textId="5AEBBA5C" w:rsidR="00D62C1F" w:rsidRPr="003C4228" w:rsidRDefault="004E667B" w:rsidP="004E667B">
      <w:pPr>
        <w:numPr>
          <w:ilvl w:val="0"/>
          <w:numId w:val="15"/>
        </w:numPr>
        <w:contextualSpacing/>
        <w:jc w:val="both"/>
        <w:rPr>
          <w:szCs w:val="32"/>
          <w:lang w:val="lv-LV"/>
        </w:rPr>
      </w:pPr>
      <w:hyperlink r:id="rId15" w:history="1">
        <w:r w:rsidRPr="00527CAE">
          <w:rPr>
            <w:rStyle w:val="Hyperlink"/>
          </w:rPr>
          <w:t>https://ec.europa.eu/info/law/law-topic/data-protection/reform/rules-business-and-organisations/legal-grounds-processing-data/grounds-processing/when-consent-valid_lv</w:t>
        </w:r>
      </w:hyperlink>
      <w:r>
        <w:t xml:space="preserve"> </w:t>
      </w:r>
    </w:p>
    <w:p w14:paraId="1BF053D9" w14:textId="687E6DB1" w:rsidR="00D62C1F" w:rsidRPr="003C4228" w:rsidRDefault="004E667B" w:rsidP="004E667B">
      <w:pPr>
        <w:numPr>
          <w:ilvl w:val="0"/>
          <w:numId w:val="15"/>
        </w:numPr>
        <w:contextualSpacing/>
        <w:jc w:val="both"/>
        <w:rPr>
          <w:szCs w:val="32"/>
          <w:lang w:val="lv-LV"/>
        </w:rPr>
      </w:pPr>
      <w:hyperlink r:id="rId16" w:history="1">
        <w:r w:rsidRPr="00527CAE">
          <w:rPr>
            <w:rStyle w:val="Hyperlink"/>
          </w:rPr>
          <w:t>https://ec.europa.eu/info/law/law-topic/data-protection/reform/rules-business-and-organisations/legal-grounds-processing-data/grounds-processing/does-consent-given-25-may-2018-continue-be-valid-once-gdpr-starts-apply-25-may-2018_lv</w:t>
        </w:r>
      </w:hyperlink>
      <w:r>
        <w:t xml:space="preserve"> </w:t>
      </w:r>
    </w:p>
    <w:p w14:paraId="6DCD6320" w14:textId="1D5A2CC8" w:rsidR="00D62C1F" w:rsidRPr="003C4228" w:rsidRDefault="004E667B" w:rsidP="004E667B">
      <w:pPr>
        <w:numPr>
          <w:ilvl w:val="0"/>
          <w:numId w:val="15"/>
        </w:numPr>
        <w:contextualSpacing/>
        <w:jc w:val="both"/>
        <w:rPr>
          <w:szCs w:val="32"/>
          <w:lang w:val="lv-LV"/>
        </w:rPr>
      </w:pPr>
      <w:hyperlink r:id="rId17" w:history="1">
        <w:r w:rsidRPr="00527CAE">
          <w:rPr>
            <w:rStyle w:val="Hyperlink"/>
          </w:rPr>
          <w:t>https://ec.europa.eu/info/law/law-topic/data-protection/reform/rules-business-and-organisations/legal-grounds-processing-data/grounds-processing/what-if-somebody-withdraws-their-consent_lv</w:t>
        </w:r>
      </w:hyperlink>
    </w:p>
    <w:p w14:paraId="183BF82E" w14:textId="77777777" w:rsidR="00A20B5B" w:rsidRDefault="00A20B5B">
      <w:pPr>
        <w:rPr>
          <w:rFonts w:ascii="Helvetica" w:eastAsiaTheme="majorEastAsia" w:hAnsi="Helvetica" w:cstheme="majorBidi"/>
          <w:b/>
          <w:bCs/>
          <w:i/>
          <w:color w:val="365F91" w:themeColor="accent1" w:themeShade="BF"/>
          <w:sz w:val="28"/>
          <w:szCs w:val="28"/>
          <w:lang w:val="lv-LV"/>
        </w:rPr>
      </w:pPr>
      <w:bookmarkStart w:id="161" w:name="_Toc514752007"/>
      <w:r>
        <w:rPr>
          <w:rFonts w:ascii="Helvetica" w:eastAsiaTheme="majorEastAsia" w:hAnsi="Helvetica" w:cstheme="majorBidi"/>
          <w:b/>
          <w:bCs/>
          <w:i/>
          <w:color w:val="365F91" w:themeColor="accent1" w:themeShade="BF"/>
          <w:sz w:val="28"/>
          <w:szCs w:val="28"/>
          <w:lang w:val="lv-LV"/>
        </w:rPr>
        <w:br w:type="page"/>
      </w:r>
    </w:p>
    <w:p w14:paraId="4A69CD66" w14:textId="3A9243B3" w:rsidR="00D62C1F" w:rsidRPr="003C4228" w:rsidRDefault="009B5370" w:rsidP="00D62C1F">
      <w:pPr>
        <w:keepNext/>
        <w:keepLines/>
        <w:numPr>
          <w:ilvl w:val="0"/>
          <w:numId w:val="19"/>
        </w:numPr>
        <w:spacing w:before="480" w:after="0"/>
        <w:ind w:left="360"/>
        <w:jc w:val="both"/>
        <w:outlineLvl w:val="0"/>
        <w:rPr>
          <w:rFonts w:ascii="Helvetica" w:eastAsiaTheme="majorEastAsia" w:hAnsi="Helvetica" w:cstheme="majorBidi"/>
          <w:b/>
          <w:bCs/>
          <w:i/>
          <w:color w:val="365F91" w:themeColor="accent1" w:themeShade="BF"/>
          <w:sz w:val="28"/>
          <w:szCs w:val="28"/>
          <w:lang w:val="lv-LV"/>
        </w:rPr>
      </w:pPr>
      <w:r w:rsidRPr="003C4228">
        <w:rPr>
          <w:rFonts w:ascii="Helvetica" w:eastAsiaTheme="majorEastAsia" w:hAnsi="Helvetica" w:cstheme="majorBidi"/>
          <w:b/>
          <w:bCs/>
          <w:i/>
          <w:color w:val="365F91" w:themeColor="accent1" w:themeShade="BF"/>
          <w:sz w:val="28"/>
          <w:szCs w:val="28"/>
          <w:lang w:val="lv-LV"/>
        </w:rPr>
        <w:lastRenderedPageBreak/>
        <w:t>ATSAUCES</w:t>
      </w:r>
      <w:bookmarkEnd w:id="0"/>
      <w:bookmarkEnd w:id="161"/>
    </w:p>
    <w:sectPr w:rsidR="00D62C1F" w:rsidRPr="003C4228" w:rsidSect="005E754F">
      <w:headerReference w:type="even" r:id="rId18"/>
      <w:headerReference w:type="default" r:id="rId19"/>
      <w:footerReference w:type="default" r:id="rId20"/>
      <w:headerReference w:type="first" r:id="rId21"/>
      <w:endnotePr>
        <w:numFmt w:val="decimal"/>
      </w:endnotePr>
      <w:type w:val="continuous"/>
      <w:pgSz w:w="12240" w:h="15840"/>
      <w:pgMar w:top="1710" w:right="1440" w:bottom="1980" w:left="1440" w:header="720" w:footer="8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996A8" w14:textId="77777777" w:rsidR="00293A59" w:rsidRDefault="00293A59" w:rsidP="00A43EA1">
      <w:pPr>
        <w:spacing w:after="0" w:line="240" w:lineRule="auto"/>
      </w:pPr>
      <w:r>
        <w:separator/>
      </w:r>
    </w:p>
  </w:endnote>
  <w:endnote w:type="continuationSeparator" w:id="0">
    <w:p w14:paraId="5A0FA088" w14:textId="77777777" w:rsidR="00293A59" w:rsidRDefault="00293A59" w:rsidP="00A43EA1">
      <w:pPr>
        <w:spacing w:after="0" w:line="240" w:lineRule="auto"/>
      </w:pPr>
      <w:r>
        <w:continuationSeparator/>
      </w:r>
    </w:p>
  </w:endnote>
  <w:endnote w:id="1">
    <w:p w14:paraId="7ED45CA6" w14:textId="09DF781B" w:rsidR="002C07AA" w:rsidRDefault="002C07AA" w:rsidP="00363D52">
      <w:pPr>
        <w:pStyle w:val="EndnoteText"/>
      </w:pPr>
      <w:r w:rsidRPr="007D3E0A">
        <w:rPr>
          <w:rStyle w:val="EndnoteReference"/>
        </w:rPr>
        <w:endnoteRef/>
      </w:r>
      <w:r>
        <w:t xml:space="preserve"> </w:t>
      </w:r>
      <w:r w:rsidR="00960A6B">
        <w:t>DG</w:t>
      </w:r>
      <w:r w:rsidRPr="0081012F">
        <w:t xml:space="preserve">29, </w:t>
      </w:r>
      <w:r w:rsidR="00960A6B" w:rsidRPr="00960A6B">
        <w:rPr>
          <w:lang w:val="lv-LV"/>
        </w:rPr>
        <w:t>Pamatnostādnes par piekrišanu saskaņā ar Regulu 2016/679</w:t>
      </w:r>
      <w:r w:rsidR="00960A6B">
        <w:t xml:space="preserve">, WP 259, </w:t>
      </w:r>
      <w:r w:rsidR="00846FEB">
        <w:t>5</w:t>
      </w:r>
      <w:r w:rsidRPr="0081012F">
        <w:t>.</w:t>
      </w:r>
      <w:r w:rsidR="00960A6B">
        <w:t>lpp.</w:t>
      </w:r>
    </w:p>
  </w:endnote>
  <w:endnote w:id="2">
    <w:p w14:paraId="05235443" w14:textId="55540A67" w:rsidR="002C07AA" w:rsidRDefault="002C07AA" w:rsidP="0071201B">
      <w:pPr>
        <w:pStyle w:val="EndnoteText"/>
      </w:pPr>
      <w:r>
        <w:rPr>
          <w:rStyle w:val="EndnoteReference"/>
        </w:rPr>
        <w:endnoteRef/>
      </w:r>
      <w:r w:rsidR="00960A6B">
        <w:t xml:space="preserve"> DG</w:t>
      </w:r>
      <w:r>
        <w:t xml:space="preserve">29, </w:t>
      </w:r>
      <w:r w:rsidR="00960A6B" w:rsidRPr="00960A6B">
        <w:rPr>
          <w:lang w:val="lv-LV"/>
        </w:rPr>
        <w:t>Pamatnostādnes par piekrišanu saskaņā ar Regulu 2016/679</w:t>
      </w:r>
      <w:r>
        <w:t xml:space="preserve">, </w:t>
      </w:r>
      <w:r w:rsidRPr="006C74D4">
        <w:t>WP 2</w:t>
      </w:r>
      <w:r w:rsidR="00960A6B">
        <w:t xml:space="preserve">59, </w:t>
      </w:r>
      <w:r>
        <w:t>11</w:t>
      </w:r>
      <w:r w:rsidR="00960A6B">
        <w:t>.</w:t>
      </w:r>
      <w:r>
        <w:t>-12.</w:t>
      </w:r>
      <w:r w:rsidR="00960A6B">
        <w:t>lpp.</w:t>
      </w:r>
    </w:p>
  </w:endnote>
  <w:endnote w:id="3">
    <w:p w14:paraId="70483AF6" w14:textId="07741DDB" w:rsidR="002C07AA" w:rsidRDefault="002C07AA" w:rsidP="00C265A3">
      <w:pPr>
        <w:pStyle w:val="EndnoteText"/>
      </w:pPr>
      <w:r>
        <w:rPr>
          <w:rStyle w:val="EndnoteReference"/>
        </w:rPr>
        <w:endnoteRef/>
      </w:r>
      <w:r>
        <w:t xml:space="preserve"> </w:t>
      </w:r>
      <w:proofErr w:type="spellStart"/>
      <w:r>
        <w:t>Vairāk</w:t>
      </w:r>
      <w:proofErr w:type="spellEnd"/>
      <w:r>
        <w:t xml:space="preserve"> </w:t>
      </w:r>
      <w:proofErr w:type="spellStart"/>
      <w:r>
        <w:t>informācijas</w:t>
      </w:r>
      <w:proofErr w:type="spellEnd"/>
      <w:r>
        <w:t xml:space="preserve"> par </w:t>
      </w:r>
      <w:proofErr w:type="spellStart"/>
      <w:r>
        <w:t>profilēšanu</w:t>
      </w:r>
      <w:proofErr w:type="spellEnd"/>
      <w:r>
        <w:t xml:space="preserve"> </w:t>
      </w:r>
      <w:proofErr w:type="spellStart"/>
      <w:r>
        <w:t>pieejams</w:t>
      </w:r>
      <w:proofErr w:type="spellEnd"/>
      <w:r>
        <w:t xml:space="preserve"> </w:t>
      </w:r>
      <w:r w:rsidR="0044229A">
        <w:t>DG</w:t>
      </w:r>
      <w:r w:rsidRPr="00555052">
        <w:t xml:space="preserve">29 </w:t>
      </w:r>
      <w:proofErr w:type="spellStart"/>
      <w:r w:rsidR="0044229A">
        <w:t>Pamatnostādnes</w:t>
      </w:r>
      <w:proofErr w:type="spellEnd"/>
      <w:r w:rsidR="0044229A">
        <w:t xml:space="preserve"> par</w:t>
      </w:r>
      <w:r w:rsidRPr="00555052">
        <w:t xml:space="preserve"> </w:t>
      </w:r>
      <w:proofErr w:type="spellStart"/>
      <w:r w:rsidR="0044229A">
        <w:t>automatizētu</w:t>
      </w:r>
      <w:proofErr w:type="spellEnd"/>
      <w:r w:rsidRPr="00555052">
        <w:t xml:space="preserve"> </w:t>
      </w:r>
      <w:proofErr w:type="spellStart"/>
      <w:r w:rsidRPr="00555052">
        <w:t>individu</w:t>
      </w:r>
      <w:r w:rsidR="0044229A">
        <w:t>ālu</w:t>
      </w:r>
      <w:proofErr w:type="spellEnd"/>
      <w:r w:rsidR="0044229A">
        <w:t xml:space="preserve"> </w:t>
      </w:r>
      <w:proofErr w:type="spellStart"/>
      <w:r w:rsidR="0044229A">
        <w:t>lēmumu</w:t>
      </w:r>
      <w:proofErr w:type="spellEnd"/>
      <w:r w:rsidRPr="00555052">
        <w:t xml:space="preserve"> </w:t>
      </w:r>
      <w:proofErr w:type="spellStart"/>
      <w:r w:rsidR="0044229A">
        <w:t>pieņemšamu</w:t>
      </w:r>
      <w:proofErr w:type="spellEnd"/>
      <w:r w:rsidR="0044229A">
        <w:t xml:space="preserve"> un </w:t>
      </w:r>
      <w:proofErr w:type="spellStart"/>
      <w:r w:rsidR="0044229A">
        <w:t>profilēšanu</w:t>
      </w:r>
      <w:proofErr w:type="spellEnd"/>
      <w:r w:rsidRPr="00555052">
        <w:t xml:space="preserve"> </w:t>
      </w:r>
      <w:proofErr w:type="spellStart"/>
      <w:r w:rsidRPr="00555052">
        <w:t>Regula</w:t>
      </w:r>
      <w:r w:rsidR="0044229A">
        <w:t>s</w:t>
      </w:r>
      <w:proofErr w:type="spellEnd"/>
      <w:r w:rsidRPr="00555052">
        <w:t xml:space="preserve"> 2016/679</w:t>
      </w:r>
      <w:r>
        <w:t xml:space="preserve"> </w:t>
      </w:r>
      <w:proofErr w:type="spellStart"/>
      <w:r w:rsidR="0044229A">
        <w:t>nolūkiem</w:t>
      </w:r>
      <w:proofErr w:type="spellEnd"/>
      <w:r>
        <w:t>.</w:t>
      </w:r>
    </w:p>
  </w:endnote>
  <w:endnote w:id="4">
    <w:p w14:paraId="224B6ED5" w14:textId="3A514E0E" w:rsidR="002C07AA" w:rsidRDefault="002C07AA" w:rsidP="00743C91">
      <w:pPr>
        <w:pStyle w:val="EndnoteText"/>
      </w:pPr>
      <w:r>
        <w:rPr>
          <w:rStyle w:val="EndnoteReference"/>
        </w:rPr>
        <w:endnoteRef/>
      </w:r>
      <w:r>
        <w:t xml:space="preserve"> </w:t>
      </w:r>
      <w:r w:rsidR="0044229A">
        <w:t>DG</w:t>
      </w:r>
      <w:r w:rsidRPr="00932049">
        <w:t xml:space="preserve">29, </w:t>
      </w:r>
      <w:r w:rsidR="003372FB" w:rsidRPr="003372FB">
        <w:rPr>
          <w:lang w:val="lv-LV"/>
        </w:rPr>
        <w:t>Pamatnostādnes par piekrišanu saskaņā ar Regulu</w:t>
      </w:r>
      <w:r w:rsidR="003372FB">
        <w:rPr>
          <w:lang w:val="lv-LV"/>
        </w:rPr>
        <w:t xml:space="preserve"> </w:t>
      </w:r>
      <w:r w:rsidR="003372FB" w:rsidRPr="003372FB">
        <w:rPr>
          <w:lang w:val="lv-LV"/>
        </w:rPr>
        <w:t>2016/679</w:t>
      </w:r>
      <w:r w:rsidR="00DD7151">
        <w:t xml:space="preserve">, WP 259, </w:t>
      </w:r>
      <w:r w:rsidRPr="00932049">
        <w:t>13.</w:t>
      </w:r>
      <w:r w:rsidR="00DD7151">
        <w:t>lpp.</w:t>
      </w:r>
    </w:p>
  </w:endnote>
  <w:endnote w:id="5">
    <w:p w14:paraId="137FA22A" w14:textId="75CE361E" w:rsidR="002C07AA" w:rsidRDefault="002C07AA" w:rsidP="000A3A01">
      <w:pPr>
        <w:pStyle w:val="EndnoteText"/>
      </w:pPr>
      <w:r>
        <w:rPr>
          <w:rStyle w:val="EndnoteReference"/>
        </w:rPr>
        <w:endnoteRef/>
      </w:r>
      <w:r>
        <w:t xml:space="preserve"> </w:t>
      </w:r>
      <w:r w:rsidRPr="0001510B">
        <w:t xml:space="preserve">EU General Data Protection Regulation (GDPR). An Implementation and Compliance Guide, IT Governance Publishing, </w:t>
      </w:r>
      <w:proofErr w:type="spellStart"/>
      <w:r w:rsidRPr="0001510B">
        <w:t>Cambridgeshire</w:t>
      </w:r>
      <w:proofErr w:type="spellEnd"/>
      <w:r w:rsidRPr="0001510B">
        <w:t xml:space="preserve"> (2016</w:t>
      </w:r>
      <w:r>
        <w:t xml:space="preserve">), </w:t>
      </w:r>
      <w:r w:rsidRPr="005E6F12">
        <w:t>p. 189-190.</w:t>
      </w:r>
    </w:p>
  </w:endnote>
  <w:endnote w:id="6">
    <w:p w14:paraId="6A1F289A" w14:textId="5FBD6AD4" w:rsidR="002C07AA" w:rsidRDefault="002C07AA" w:rsidP="005028AF">
      <w:pPr>
        <w:pStyle w:val="EndnoteText"/>
      </w:pPr>
      <w:r>
        <w:rPr>
          <w:rStyle w:val="EndnoteReference"/>
        </w:rPr>
        <w:endnoteRef/>
      </w:r>
      <w:r>
        <w:t xml:space="preserve"> </w:t>
      </w:r>
      <w:r w:rsidR="00A433EB">
        <w:t>DG</w:t>
      </w:r>
      <w:r w:rsidRPr="00942A98">
        <w:t xml:space="preserve">29, </w:t>
      </w:r>
      <w:r w:rsidR="00A433EB" w:rsidRPr="00A433EB">
        <w:rPr>
          <w:lang w:val="lv-LV"/>
        </w:rPr>
        <w:t>Pamatnostādnes par piekrišanu saskaņā ar Regulu 2016/679</w:t>
      </w:r>
      <w:r w:rsidR="00A433EB">
        <w:t xml:space="preserve">, WP 259, </w:t>
      </w:r>
      <w:r w:rsidR="00072DC0">
        <w:t>6</w:t>
      </w:r>
      <w:r w:rsidRPr="00942A98">
        <w:t>.</w:t>
      </w:r>
      <w:r w:rsidR="00A433EB">
        <w:t>lpp.</w:t>
      </w:r>
    </w:p>
  </w:endnote>
  <w:endnote w:id="7">
    <w:p w14:paraId="54DB63BF" w14:textId="0B60FB8A" w:rsidR="002C07AA" w:rsidRDefault="002C07AA" w:rsidP="00064755">
      <w:pPr>
        <w:pStyle w:val="EndnoteText"/>
      </w:pPr>
      <w:r>
        <w:rPr>
          <w:rStyle w:val="EndnoteReference"/>
        </w:rPr>
        <w:endnoteRef/>
      </w:r>
      <w:r w:rsidR="00DA7951">
        <w:t xml:space="preserve"> </w:t>
      </w:r>
      <w:proofErr w:type="spellStart"/>
      <w:r w:rsidR="00DA7951">
        <w:t>Piemērs</w:t>
      </w:r>
      <w:proofErr w:type="spellEnd"/>
      <w:r w:rsidR="00DA7951">
        <w:t xml:space="preserve"> dots DG</w:t>
      </w:r>
      <w:r>
        <w:t xml:space="preserve">29, </w:t>
      </w:r>
      <w:r w:rsidR="00DA7951" w:rsidRPr="00DA7951">
        <w:rPr>
          <w:lang w:val="lv-LV"/>
        </w:rPr>
        <w:t>Pamatnostādnes par piekrišanu saskaņā ar Regulu 2016/679</w:t>
      </w:r>
      <w:r>
        <w:t xml:space="preserve">, </w:t>
      </w:r>
      <w:r w:rsidRPr="006C74D4">
        <w:t>WP 2</w:t>
      </w:r>
      <w:r w:rsidR="00DA7951">
        <w:t xml:space="preserve">59, </w:t>
      </w:r>
      <w:r w:rsidR="009A57C1">
        <w:t>6</w:t>
      </w:r>
      <w:bookmarkStart w:id="13" w:name="_GoBack"/>
      <w:bookmarkEnd w:id="13"/>
      <w:r>
        <w:t>.</w:t>
      </w:r>
      <w:r w:rsidR="00DA7951">
        <w:t>lpp.</w:t>
      </w:r>
    </w:p>
  </w:endnote>
  <w:endnote w:id="8">
    <w:p w14:paraId="2E0CEB56" w14:textId="20536932" w:rsidR="002C07AA" w:rsidRDefault="002C07AA" w:rsidP="00191960">
      <w:pPr>
        <w:pStyle w:val="EndnoteText"/>
      </w:pPr>
      <w:r>
        <w:rPr>
          <w:rStyle w:val="EndnoteReference"/>
        </w:rPr>
        <w:endnoteRef/>
      </w:r>
      <w:r>
        <w:t xml:space="preserve"> DG29, </w:t>
      </w:r>
      <w:r w:rsidRPr="001F190D">
        <w:rPr>
          <w:lang w:val="lv-LV"/>
        </w:rPr>
        <w:t>Atzinums 06/2014 par personas datu apstrādātāja likumīgo interešu jēdzienu saskaņā ar Direktīvas 95/46/EK 7. pantu, WP 217</w:t>
      </w:r>
      <w:r>
        <w:t>, 16.-17.lpp.</w:t>
      </w:r>
    </w:p>
  </w:endnote>
  <w:endnote w:id="9">
    <w:p w14:paraId="287C6A05" w14:textId="7218A0E2" w:rsidR="002C07AA" w:rsidRDefault="002C07AA" w:rsidP="007E6270">
      <w:pPr>
        <w:pStyle w:val="EndnoteText"/>
      </w:pPr>
      <w:r>
        <w:rPr>
          <w:rStyle w:val="EndnoteReference"/>
        </w:rPr>
        <w:endnoteRef/>
      </w:r>
      <w:r>
        <w:t xml:space="preserve"> </w:t>
      </w:r>
      <w:bookmarkStart w:id="72" w:name="_Hlk513639104"/>
      <w:proofErr w:type="spellStart"/>
      <w:r w:rsidRPr="00D6455D">
        <w:t>Turpat</w:t>
      </w:r>
      <w:bookmarkEnd w:id="72"/>
      <w:proofErr w:type="spellEnd"/>
      <w:r>
        <w:t>, 16.lpp.</w:t>
      </w:r>
    </w:p>
  </w:endnote>
  <w:endnote w:id="10">
    <w:p w14:paraId="76C03880" w14:textId="77777777" w:rsidR="002C07AA" w:rsidRDefault="002C07AA" w:rsidP="00812190">
      <w:pPr>
        <w:pStyle w:val="EndnoteText"/>
      </w:pPr>
      <w:r>
        <w:rPr>
          <w:rStyle w:val="EndnoteReference"/>
        </w:rPr>
        <w:endnoteRef/>
      </w:r>
      <w:r>
        <w:t xml:space="preserve"> </w:t>
      </w:r>
      <w:r w:rsidRPr="00D3117B">
        <w:t xml:space="preserve">Voigt, P., von </w:t>
      </w:r>
      <w:proofErr w:type="spellStart"/>
      <w:r w:rsidRPr="00D3117B">
        <w:t>dem</w:t>
      </w:r>
      <w:proofErr w:type="spellEnd"/>
      <w:r w:rsidRPr="00D3117B">
        <w:t xml:space="preserve"> </w:t>
      </w:r>
      <w:proofErr w:type="spellStart"/>
      <w:r w:rsidRPr="00D3117B">
        <w:t>Bussche</w:t>
      </w:r>
      <w:proofErr w:type="spellEnd"/>
      <w:r w:rsidRPr="00D3117B">
        <w:t>, A., The EU General Data Protection Regulation (GDPR) – А Practical Guide, Springer International Publishing (2017)</w:t>
      </w:r>
      <w:r>
        <w:t>, p. 102.</w:t>
      </w:r>
    </w:p>
  </w:endnote>
  <w:endnote w:id="11">
    <w:p w14:paraId="6525B669" w14:textId="65B6C23B" w:rsidR="002C07AA" w:rsidRDefault="002C07AA" w:rsidP="0046244A">
      <w:pPr>
        <w:pStyle w:val="EndnoteText"/>
      </w:pPr>
      <w:r>
        <w:rPr>
          <w:rStyle w:val="EndnoteReference"/>
        </w:rPr>
        <w:endnoteRef/>
      </w:r>
      <w:r>
        <w:t xml:space="preserve"> European Data Protection. Law and Practice, Executive Editor: </w:t>
      </w:r>
      <w:proofErr w:type="spellStart"/>
      <w:r>
        <w:t>Edurado</w:t>
      </w:r>
      <w:proofErr w:type="spellEnd"/>
      <w:r>
        <w:t xml:space="preserve"> </w:t>
      </w:r>
      <w:proofErr w:type="spellStart"/>
      <w:r>
        <w:t>Ustaran</w:t>
      </w:r>
      <w:proofErr w:type="spellEnd"/>
      <w:r>
        <w:t>, CIPP/E, Partner, Hogan Lovells, IAPP (2018), p. 118.</w:t>
      </w:r>
    </w:p>
  </w:endnote>
  <w:endnote w:id="12">
    <w:p w14:paraId="1D3220A5" w14:textId="7B3BD3DB" w:rsidR="002C07AA" w:rsidRPr="006E1459" w:rsidRDefault="002C07AA" w:rsidP="0002086E">
      <w:pPr>
        <w:pStyle w:val="EndnoteText"/>
        <w:rPr>
          <w:lang w:val="lv-LV"/>
        </w:rPr>
      </w:pPr>
      <w:r>
        <w:rPr>
          <w:rStyle w:val="EndnoteReference"/>
        </w:rPr>
        <w:endnoteRef/>
      </w:r>
      <w:r>
        <w:t xml:space="preserve"> DG29, </w:t>
      </w:r>
      <w:r>
        <w:rPr>
          <w:lang w:val="lv-LV"/>
        </w:rPr>
        <w:t>A</w:t>
      </w:r>
      <w:r w:rsidRPr="006E1459">
        <w:rPr>
          <w:lang w:val="lv-LV"/>
        </w:rPr>
        <w:t>tzinums Nr. 06/2014 par personas datu apstrādātāja likumīgo interešu jēdzienu saskaņā ar Direktīvas 95/46/EK 7. pantu</w:t>
      </w:r>
      <w:r>
        <w:t>, WP</w:t>
      </w:r>
      <w:r w:rsidRPr="005B70DA">
        <w:t xml:space="preserve"> 217</w:t>
      </w:r>
      <w:r>
        <w:t>, 16.lpp.</w:t>
      </w:r>
    </w:p>
  </w:endnote>
  <w:endnote w:id="13">
    <w:p w14:paraId="0660A759" w14:textId="734B8707" w:rsidR="002C07AA" w:rsidRDefault="002C07AA" w:rsidP="004242A2">
      <w:pPr>
        <w:pStyle w:val="EndnoteText"/>
      </w:pPr>
      <w:r>
        <w:rPr>
          <w:rStyle w:val="EndnoteReference"/>
        </w:rPr>
        <w:endnoteRef/>
      </w:r>
      <w:r>
        <w:t xml:space="preserve"> </w:t>
      </w:r>
      <w:proofErr w:type="spellStart"/>
      <w:r w:rsidRPr="00D6455D">
        <w:t>Turpat</w:t>
      </w:r>
      <w:proofErr w:type="spellEnd"/>
      <w:r>
        <w:t>, 19.lpp.</w:t>
      </w:r>
    </w:p>
  </w:endnote>
  <w:endnote w:id="14">
    <w:p w14:paraId="2D6D981A" w14:textId="77C04063" w:rsidR="002C07AA" w:rsidRDefault="002C07AA" w:rsidP="003C637A">
      <w:pPr>
        <w:pStyle w:val="EndnoteText"/>
      </w:pPr>
      <w:r w:rsidRPr="005C5309">
        <w:rPr>
          <w:rStyle w:val="EndnoteReference"/>
        </w:rPr>
        <w:endnoteRef/>
      </w:r>
      <w:r w:rsidRPr="005C5309">
        <w:t xml:space="preserve"> </w:t>
      </w:r>
      <w:r w:rsidRPr="00D465AC">
        <w:t xml:space="preserve">Boardman, R., </w:t>
      </w:r>
      <w:proofErr w:type="spellStart"/>
      <w:r w:rsidRPr="00D465AC">
        <w:t>Mullock</w:t>
      </w:r>
      <w:proofErr w:type="spellEnd"/>
      <w:r w:rsidRPr="00D465AC">
        <w:t>, J., Mole, A.</w:t>
      </w:r>
      <w:r w:rsidRPr="005C5309">
        <w:rPr>
          <w:b/>
        </w:rPr>
        <w:t xml:space="preserve"> </w:t>
      </w:r>
      <w:r w:rsidRPr="005C5309">
        <w:t>Bird &amp; Bird Guide to General Data Protection Regulation (2016)</w:t>
      </w:r>
      <w:r>
        <w:t>, p. 10.</w:t>
      </w:r>
    </w:p>
  </w:endnote>
  <w:endnote w:id="15">
    <w:p w14:paraId="0D0F2F2C" w14:textId="77777777" w:rsidR="002C07AA" w:rsidRDefault="002C07AA" w:rsidP="001C5018">
      <w:pPr>
        <w:pStyle w:val="EndnoteText"/>
      </w:pPr>
      <w:r>
        <w:rPr>
          <w:rStyle w:val="EndnoteReference"/>
        </w:rPr>
        <w:endnoteRef/>
      </w:r>
      <w:r>
        <w:t xml:space="preserve"> DG29 </w:t>
      </w:r>
      <w:r w:rsidRPr="008F1C5F">
        <w:rPr>
          <w:lang w:val="lv-LV"/>
        </w:rPr>
        <w:t>atzinums Nr. 06/2014 par personas datu apstrādātāja likumīgo interešu jēdzienu saskaņā ar Direktīvas 95/46/EK 7. pantu</w:t>
      </w:r>
      <w:r>
        <w:t>, WP</w:t>
      </w:r>
      <w:r w:rsidRPr="005B70DA">
        <w:t xml:space="preserve"> 217</w:t>
      </w:r>
      <w:r>
        <w:t>, 19.lpp.</w:t>
      </w:r>
    </w:p>
  </w:endnote>
  <w:endnote w:id="16">
    <w:p w14:paraId="2B3893C3" w14:textId="77777777" w:rsidR="002C07AA" w:rsidRPr="00D6455D" w:rsidRDefault="002C07AA" w:rsidP="00C248C4">
      <w:pPr>
        <w:pStyle w:val="EndnoteText"/>
      </w:pPr>
      <w:r>
        <w:rPr>
          <w:rStyle w:val="EndnoteReference"/>
        </w:rPr>
        <w:endnoteRef/>
      </w:r>
      <w:r>
        <w:t xml:space="preserve"> </w:t>
      </w:r>
      <w:proofErr w:type="spellStart"/>
      <w:r w:rsidRPr="00D6455D">
        <w:t>Turpat</w:t>
      </w:r>
      <w:proofErr w:type="spellEnd"/>
      <w:r w:rsidRPr="00D6455D">
        <w:t>, 19.lpp.</w:t>
      </w:r>
    </w:p>
  </w:endnote>
  <w:endnote w:id="17">
    <w:p w14:paraId="16C7D286" w14:textId="77777777" w:rsidR="002C07AA" w:rsidRPr="00D6455D" w:rsidRDefault="002C07AA" w:rsidP="00CD5E29">
      <w:pPr>
        <w:pStyle w:val="EndnoteText"/>
      </w:pPr>
      <w:r w:rsidRPr="00D6455D">
        <w:rPr>
          <w:rStyle w:val="EndnoteReference"/>
        </w:rPr>
        <w:endnoteRef/>
      </w:r>
      <w:r w:rsidRPr="00D6455D">
        <w:t xml:space="preserve"> </w:t>
      </w:r>
      <w:proofErr w:type="spellStart"/>
      <w:r w:rsidRPr="00D6455D">
        <w:t>Turpat</w:t>
      </w:r>
      <w:proofErr w:type="spellEnd"/>
      <w:r w:rsidRPr="00D6455D">
        <w:t>, 20.lpp.</w:t>
      </w:r>
    </w:p>
  </w:endnote>
  <w:endnote w:id="18">
    <w:p w14:paraId="1BE6893D" w14:textId="77777777" w:rsidR="002C07AA" w:rsidRPr="00D6455D" w:rsidRDefault="002C07AA" w:rsidP="00D8187C">
      <w:pPr>
        <w:pStyle w:val="EndnoteText"/>
      </w:pPr>
      <w:r w:rsidRPr="00D6455D">
        <w:rPr>
          <w:rStyle w:val="EndnoteReference"/>
        </w:rPr>
        <w:endnoteRef/>
      </w:r>
      <w:r w:rsidRPr="00D6455D">
        <w:t xml:space="preserve"> </w:t>
      </w:r>
      <w:proofErr w:type="spellStart"/>
      <w:r w:rsidRPr="00D6455D">
        <w:t>Turpat</w:t>
      </w:r>
      <w:proofErr w:type="spellEnd"/>
      <w:r w:rsidRPr="00D6455D">
        <w:t>, 19.lpp.</w:t>
      </w:r>
    </w:p>
  </w:endnote>
  <w:endnote w:id="19">
    <w:p w14:paraId="3D917276" w14:textId="77777777" w:rsidR="002C07AA" w:rsidRPr="00D6455D" w:rsidRDefault="002C07AA" w:rsidP="00CB1625">
      <w:pPr>
        <w:pStyle w:val="EndnoteText"/>
      </w:pPr>
      <w:r w:rsidRPr="00D6455D">
        <w:rPr>
          <w:rStyle w:val="EndnoteReference"/>
        </w:rPr>
        <w:endnoteRef/>
      </w:r>
      <w:r w:rsidRPr="00D6455D">
        <w:t xml:space="preserve"> </w:t>
      </w:r>
      <w:proofErr w:type="spellStart"/>
      <w:r w:rsidRPr="00D6455D">
        <w:t>Turpat</w:t>
      </w:r>
      <w:proofErr w:type="spellEnd"/>
      <w:r w:rsidRPr="00D6455D">
        <w:t>, 20.lpp.</w:t>
      </w:r>
    </w:p>
  </w:endnote>
  <w:endnote w:id="20">
    <w:p w14:paraId="3E8FC201" w14:textId="6135888D" w:rsidR="002C07AA" w:rsidRDefault="002C07AA" w:rsidP="00E16419">
      <w:pPr>
        <w:pStyle w:val="EndnoteText"/>
      </w:pPr>
      <w:r>
        <w:rPr>
          <w:rStyle w:val="EndnoteReference"/>
        </w:rPr>
        <w:endnoteRef/>
      </w:r>
      <w:r>
        <w:t xml:space="preserve"> European Data Protection. Law and Practice, Executive Editor: </w:t>
      </w:r>
      <w:proofErr w:type="spellStart"/>
      <w:r>
        <w:t>Edurado</w:t>
      </w:r>
      <w:proofErr w:type="spellEnd"/>
      <w:r>
        <w:t xml:space="preserve"> </w:t>
      </w:r>
      <w:proofErr w:type="spellStart"/>
      <w:r>
        <w:t>Ustaran</w:t>
      </w:r>
      <w:proofErr w:type="spellEnd"/>
      <w:r>
        <w:t>, CIPP/E, Partner, Hogan Lovells, IAPP (2018), p. 119.</w:t>
      </w:r>
    </w:p>
  </w:endnote>
  <w:endnote w:id="21">
    <w:p w14:paraId="5AD78050" w14:textId="77777777" w:rsidR="002C07AA" w:rsidRDefault="002C07AA" w:rsidP="00146602">
      <w:pPr>
        <w:pStyle w:val="EndnoteText"/>
      </w:pPr>
      <w:r>
        <w:rPr>
          <w:rStyle w:val="EndnoteReference"/>
        </w:rPr>
        <w:endnoteRef/>
      </w:r>
      <w:r>
        <w:t xml:space="preserve"> DG29 </w:t>
      </w:r>
      <w:r w:rsidRPr="008F1C5F">
        <w:rPr>
          <w:lang w:val="lv-LV"/>
        </w:rPr>
        <w:t>atzinums Nr. 06/2014 par personas datu apstrādātāja likumīgo interešu jēdzienu saskaņā ar Direktīvas 95/46/EK 7. pantu</w:t>
      </w:r>
      <w:r>
        <w:t>, WP</w:t>
      </w:r>
      <w:r w:rsidRPr="005B70DA">
        <w:t xml:space="preserve"> 217</w:t>
      </w:r>
      <w:r>
        <w:t>, 20-21.lpp.</w:t>
      </w:r>
    </w:p>
  </w:endnote>
  <w:endnote w:id="22">
    <w:p w14:paraId="268F6464" w14:textId="77777777" w:rsidR="002C07AA" w:rsidRPr="00D6455D" w:rsidRDefault="002C07AA" w:rsidP="003242FB">
      <w:pPr>
        <w:pStyle w:val="EndnoteText"/>
      </w:pPr>
      <w:r>
        <w:rPr>
          <w:rStyle w:val="EndnoteReference"/>
        </w:rPr>
        <w:endnoteRef/>
      </w:r>
      <w:r>
        <w:t xml:space="preserve"> </w:t>
      </w:r>
      <w:proofErr w:type="spellStart"/>
      <w:r w:rsidRPr="00D6455D">
        <w:t>Turpat</w:t>
      </w:r>
      <w:proofErr w:type="spellEnd"/>
      <w:r w:rsidRPr="00D6455D">
        <w:t>, 21.lpp.</w:t>
      </w:r>
    </w:p>
  </w:endnote>
  <w:endnote w:id="23">
    <w:p w14:paraId="2A18F8E6" w14:textId="77777777" w:rsidR="002C07AA" w:rsidRDefault="002C07AA" w:rsidP="00A95BE1">
      <w:pPr>
        <w:pStyle w:val="EndnoteText"/>
      </w:pPr>
      <w:r w:rsidRPr="00D6455D">
        <w:rPr>
          <w:rStyle w:val="EndnoteReference"/>
        </w:rPr>
        <w:endnoteRef/>
      </w:r>
      <w:r w:rsidRPr="00D6455D">
        <w:t xml:space="preserve"> </w:t>
      </w:r>
      <w:proofErr w:type="spellStart"/>
      <w:r w:rsidRPr="00D6455D">
        <w:t>Turpat</w:t>
      </w:r>
      <w:proofErr w:type="spellEnd"/>
      <w:r w:rsidRPr="00D6455D">
        <w:t>,</w:t>
      </w:r>
      <w:r>
        <w:t xml:space="preserve"> 21.lpp.</w:t>
      </w:r>
    </w:p>
  </w:endnote>
  <w:endnote w:id="24">
    <w:p w14:paraId="540C2A3B" w14:textId="77777777" w:rsidR="002C07AA" w:rsidRPr="00037B04" w:rsidRDefault="002C07AA" w:rsidP="0062484B">
      <w:pPr>
        <w:pStyle w:val="EndnoteText"/>
      </w:pPr>
      <w:r>
        <w:rPr>
          <w:rStyle w:val="EndnoteReference"/>
        </w:rPr>
        <w:endnoteRef/>
      </w:r>
      <w:r>
        <w:t xml:space="preserve"> DG29 </w:t>
      </w:r>
      <w:r w:rsidRPr="008F1C5F">
        <w:rPr>
          <w:lang w:val="lv-LV"/>
        </w:rPr>
        <w:t>atzinums Nr. 06/2014 par personas datu apstrādātāja likumīgo interešu jēdzienu saskaņā ar Direktīvas 95/46/EK 7. pantu</w:t>
      </w:r>
      <w:r>
        <w:t>, WP</w:t>
      </w:r>
      <w:r w:rsidRPr="005B70DA">
        <w:t xml:space="preserve"> 217</w:t>
      </w:r>
      <w:r>
        <w:t>, 23.lpp.</w:t>
      </w:r>
    </w:p>
  </w:endnote>
  <w:endnote w:id="25">
    <w:p w14:paraId="08DA2329" w14:textId="64DF94E1" w:rsidR="002C07AA" w:rsidRDefault="002C07AA" w:rsidP="003D5D20">
      <w:pPr>
        <w:pStyle w:val="EndnoteText"/>
      </w:pPr>
      <w:r>
        <w:rPr>
          <w:rStyle w:val="EndnoteReference"/>
        </w:rPr>
        <w:endnoteRef/>
      </w:r>
      <w:r>
        <w:t xml:space="preserve"> European Data Protection. Law and Practice, Executive Editor: </w:t>
      </w:r>
      <w:proofErr w:type="spellStart"/>
      <w:r>
        <w:t>Edurado</w:t>
      </w:r>
      <w:proofErr w:type="spellEnd"/>
      <w:r>
        <w:t xml:space="preserve"> </w:t>
      </w:r>
      <w:proofErr w:type="spellStart"/>
      <w:r>
        <w:t>Ustaran</w:t>
      </w:r>
      <w:proofErr w:type="spellEnd"/>
      <w:r>
        <w:t>, CIPP/E, Partner, Hogan Lovells, IAPP (2018), p. 119.</w:t>
      </w:r>
    </w:p>
  </w:endnote>
  <w:endnote w:id="26">
    <w:p w14:paraId="126E796D" w14:textId="77777777" w:rsidR="002C07AA" w:rsidRDefault="002C07AA" w:rsidP="00E254D7">
      <w:pPr>
        <w:pStyle w:val="EndnoteText"/>
      </w:pPr>
      <w:r>
        <w:rPr>
          <w:rStyle w:val="EndnoteReference"/>
        </w:rPr>
        <w:endnoteRef/>
      </w:r>
      <w:r>
        <w:t xml:space="preserve"> DG29 </w:t>
      </w:r>
      <w:r w:rsidRPr="008F1C5F">
        <w:rPr>
          <w:lang w:val="lv-LV"/>
        </w:rPr>
        <w:t>atzinums Nr. 06/2014 par personas datu apstrādātāja likumīgo interešu jēdzienu saskaņā ar Direktīvas 95/46/EK 7. pantu</w:t>
      </w:r>
      <w:r>
        <w:t>, WP</w:t>
      </w:r>
      <w:r w:rsidRPr="005B70DA">
        <w:t xml:space="preserve"> 217</w:t>
      </w:r>
      <w:r>
        <w:t>, 24.lpp.</w:t>
      </w:r>
    </w:p>
  </w:endnote>
  <w:endnote w:id="27">
    <w:p w14:paraId="0C0C8F8F" w14:textId="74CD3129" w:rsidR="002C07AA" w:rsidRDefault="002C07AA" w:rsidP="00D62C1F">
      <w:pPr>
        <w:pStyle w:val="EndnoteText"/>
      </w:pPr>
      <w:r>
        <w:rPr>
          <w:rStyle w:val="EndnoteReference"/>
        </w:rPr>
        <w:endnoteRef/>
      </w:r>
      <w:r>
        <w:t xml:space="preserve"> </w:t>
      </w:r>
      <w:proofErr w:type="spellStart"/>
      <w:r w:rsidRPr="00D6455D">
        <w:t>Turpat</w:t>
      </w:r>
      <w:proofErr w:type="spellEnd"/>
      <w:r>
        <w:t>, 33.lpp.</w:t>
      </w:r>
    </w:p>
  </w:endnote>
  <w:endnote w:id="28">
    <w:p w14:paraId="25388555" w14:textId="68E41F53" w:rsidR="002C07AA" w:rsidRPr="00A77BBF" w:rsidRDefault="002C07AA" w:rsidP="0019756F">
      <w:pPr>
        <w:pStyle w:val="EndnoteText"/>
        <w:rPr>
          <w:lang w:val="lv-LV"/>
        </w:rPr>
      </w:pPr>
      <w:r>
        <w:rPr>
          <w:rStyle w:val="EndnoteReference"/>
        </w:rPr>
        <w:endnoteRef/>
      </w:r>
      <w:r>
        <w:t xml:space="preserve"> European Data Protection. Law and Practice, Executive Editor: </w:t>
      </w:r>
      <w:proofErr w:type="spellStart"/>
      <w:r>
        <w:t>Edurado</w:t>
      </w:r>
      <w:proofErr w:type="spellEnd"/>
      <w:r>
        <w:t xml:space="preserve"> </w:t>
      </w:r>
      <w:proofErr w:type="spellStart"/>
      <w:r>
        <w:t>Ustaran</w:t>
      </w:r>
      <w:proofErr w:type="spellEnd"/>
      <w:r>
        <w:t>, CIPP/E, Partner, Hogan Lovells, IAPP (2018), p. 1</w:t>
      </w:r>
      <w:r>
        <w:rPr>
          <w:lang w:val="bg-BG"/>
        </w:rPr>
        <w:t>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BA"/>
    <w:family w:val="roman"/>
    <w:pitch w:val="variable"/>
    <w:sig w:usb0="E00006FF" w:usb1="420024FF" w:usb2="02000000" w:usb3="00000000" w:csb0="0000019F" w:csb1="00000000"/>
  </w:font>
  <w:font w:name="Helvetica">
    <w:altName w:val="Arial"/>
    <w:panose1 w:val="020B0604020202020204"/>
    <w:charset w:val="00"/>
    <w:family w:val="swiss"/>
    <w:pitch w:val="variable"/>
    <w:sig w:usb0="00000000"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C2CCC" w14:textId="55D51F24" w:rsidR="002C07AA" w:rsidRDefault="002C07AA">
    <w:pPr>
      <w:pStyle w:val="Footer"/>
    </w:pPr>
    <w:r>
      <w:rPr>
        <w:noProof/>
      </w:rPr>
      <w:drawing>
        <wp:anchor distT="0" distB="0" distL="114300" distR="114300" simplePos="0" relativeHeight="251662336" behindDoc="1" locked="0" layoutInCell="1" allowOverlap="1" wp14:anchorId="6C189865" wp14:editId="7862C59E">
          <wp:simplePos x="0" y="0"/>
          <wp:positionH relativeFrom="column">
            <wp:posOffset>-685800</wp:posOffset>
          </wp:positionH>
          <wp:positionV relativeFrom="paragraph">
            <wp:posOffset>-754380</wp:posOffset>
          </wp:positionV>
          <wp:extent cx="7561580" cy="1343660"/>
          <wp:effectExtent l="0" t="0" r="127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legis2.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3436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6F0C0" w14:textId="77777777" w:rsidR="00293A59" w:rsidRDefault="00293A59" w:rsidP="00A43EA1">
      <w:pPr>
        <w:spacing w:after="0" w:line="240" w:lineRule="auto"/>
      </w:pPr>
      <w:r>
        <w:separator/>
      </w:r>
    </w:p>
  </w:footnote>
  <w:footnote w:type="continuationSeparator" w:id="0">
    <w:p w14:paraId="5DC93267" w14:textId="77777777" w:rsidR="00293A59" w:rsidRDefault="00293A59" w:rsidP="00A4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7" w14:textId="77777777" w:rsidR="002C07AA" w:rsidRDefault="00293A59">
    <w:pPr>
      <w:pStyle w:val="Header"/>
    </w:pPr>
    <w:r>
      <w:rPr>
        <w:noProof/>
      </w:rPr>
      <w:pict w14:anchorId="2ADD4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2" o:spid="_x0000_s2053" type="#_x0000_t75" style="position:absolute;margin-left:0;margin-top:0;width:565.4pt;height:799.8pt;z-index:-251657216;mso-position-horizontal:center;mso-position-horizontal-relative:margin;mso-position-vertical:center;mso-position-vertical-relative:margin" o:allowincell="f">
          <v:imagedata r:id="rId1" o:title="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8" w14:textId="60484306" w:rsidR="002C07AA" w:rsidRDefault="002C07AA">
    <w:pPr>
      <w:pStyle w:val="Header"/>
    </w:pPr>
    <w:r>
      <w:rPr>
        <w:noProof/>
      </w:rPr>
      <w:drawing>
        <wp:anchor distT="0" distB="0" distL="114300" distR="114300" simplePos="0" relativeHeight="251660288" behindDoc="1" locked="0" layoutInCell="1" allowOverlap="1" wp14:anchorId="7986412A" wp14:editId="2C943C0B">
          <wp:simplePos x="0" y="0"/>
          <wp:positionH relativeFrom="column">
            <wp:posOffset>-899159</wp:posOffset>
          </wp:positionH>
          <wp:positionV relativeFrom="paragraph">
            <wp:posOffset>-434340</wp:posOffset>
          </wp:positionV>
          <wp:extent cx="2667000" cy="1142932"/>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egis11.jpg"/>
                  <pic:cNvPicPr/>
                </pic:nvPicPr>
                <pic:blipFill>
                  <a:blip r:embed="rId1">
                    <a:extLst>
                      <a:ext uri="{28A0092B-C50C-407E-A947-70E740481C1C}">
                        <a14:useLocalDpi xmlns:a14="http://schemas.microsoft.com/office/drawing/2010/main" val="0"/>
                      </a:ext>
                    </a:extLst>
                  </a:blip>
                  <a:stretch>
                    <a:fillRect/>
                  </a:stretch>
                </pic:blipFill>
                <pic:spPr>
                  <a:xfrm>
                    <a:off x="0" y="0"/>
                    <a:ext cx="2683996" cy="11502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065D935" wp14:editId="06BCBF78">
          <wp:simplePos x="0" y="0"/>
          <wp:positionH relativeFrom="column">
            <wp:posOffset>4084320</wp:posOffset>
          </wp:positionH>
          <wp:positionV relativeFrom="paragraph">
            <wp:posOffset>1028700</wp:posOffset>
          </wp:positionV>
          <wp:extent cx="2776220" cy="4221480"/>
          <wp:effectExtent l="0" t="0" r="508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legis3.jpg"/>
                  <pic:cNvPicPr/>
                </pic:nvPicPr>
                <pic:blipFill>
                  <a:blip r:embed="rId2">
                    <a:extLst>
                      <a:ext uri="{28A0092B-C50C-407E-A947-70E740481C1C}">
                        <a14:useLocalDpi xmlns:a14="http://schemas.microsoft.com/office/drawing/2010/main" val="0"/>
                      </a:ext>
                    </a:extLst>
                  </a:blip>
                  <a:stretch>
                    <a:fillRect/>
                  </a:stretch>
                </pic:blipFill>
                <pic:spPr>
                  <a:xfrm>
                    <a:off x="0" y="0"/>
                    <a:ext cx="2776220" cy="42214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9" w14:textId="77777777" w:rsidR="002C07AA" w:rsidRDefault="00293A59">
    <w:pPr>
      <w:pStyle w:val="Header"/>
    </w:pPr>
    <w:r>
      <w:rPr>
        <w:noProof/>
      </w:rPr>
      <w:pict w14:anchorId="2ADD4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1" o:spid="_x0000_s2052" type="#_x0000_t75" style="position:absolute;margin-left:0;margin-top:0;width:565.4pt;height:799.8pt;z-index:-251658240;mso-position-horizontal:center;mso-position-horizontal-relative:margin;mso-position-vertical:center;mso-position-vertical-relative:margin" o:allowincell="f">
          <v:imagedata r:id="rId1" o:title="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5"/>
    <w:multiLevelType w:val="hybridMultilevel"/>
    <w:tmpl w:val="F3F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B47F7"/>
    <w:multiLevelType w:val="hybridMultilevel"/>
    <w:tmpl w:val="F118D754"/>
    <w:lvl w:ilvl="0" w:tplc="425C3C68">
      <w:start w:val="1"/>
      <w:numFmt w:val="low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CC108E2"/>
    <w:multiLevelType w:val="hybridMultilevel"/>
    <w:tmpl w:val="F552F23C"/>
    <w:lvl w:ilvl="0" w:tplc="270689E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5041A"/>
    <w:multiLevelType w:val="hybridMultilevel"/>
    <w:tmpl w:val="F3D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F4E11"/>
    <w:multiLevelType w:val="hybridMultilevel"/>
    <w:tmpl w:val="64464EAC"/>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16081"/>
    <w:multiLevelType w:val="hybridMultilevel"/>
    <w:tmpl w:val="097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C7557"/>
    <w:multiLevelType w:val="hybridMultilevel"/>
    <w:tmpl w:val="A6C44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A64F8F"/>
    <w:multiLevelType w:val="hybridMultilevel"/>
    <w:tmpl w:val="C478B09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3A6775"/>
    <w:multiLevelType w:val="hybridMultilevel"/>
    <w:tmpl w:val="44CA6A9C"/>
    <w:lvl w:ilvl="0" w:tplc="E8327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47100"/>
    <w:multiLevelType w:val="hybridMultilevel"/>
    <w:tmpl w:val="DD246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E1459B"/>
    <w:multiLevelType w:val="hybridMultilevel"/>
    <w:tmpl w:val="097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62F77"/>
    <w:multiLevelType w:val="hybridMultilevel"/>
    <w:tmpl w:val="46409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A269EA"/>
    <w:multiLevelType w:val="hybridMultilevel"/>
    <w:tmpl w:val="F5369C94"/>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A97CA9"/>
    <w:multiLevelType w:val="hybridMultilevel"/>
    <w:tmpl w:val="7778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E166D"/>
    <w:multiLevelType w:val="multilevel"/>
    <w:tmpl w:val="F40C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D2191"/>
    <w:multiLevelType w:val="hybridMultilevel"/>
    <w:tmpl w:val="DEC0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F0526"/>
    <w:multiLevelType w:val="hybridMultilevel"/>
    <w:tmpl w:val="897E2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8708D8"/>
    <w:multiLevelType w:val="hybridMultilevel"/>
    <w:tmpl w:val="F010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A2683"/>
    <w:multiLevelType w:val="hybridMultilevel"/>
    <w:tmpl w:val="38CEB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8424E8"/>
    <w:multiLevelType w:val="hybridMultilevel"/>
    <w:tmpl w:val="19F095F0"/>
    <w:lvl w:ilvl="0" w:tplc="0405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BD3483"/>
    <w:multiLevelType w:val="hybridMultilevel"/>
    <w:tmpl w:val="3D58CF6C"/>
    <w:lvl w:ilvl="0" w:tplc="0D6A1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77EE3"/>
    <w:multiLevelType w:val="hybridMultilevel"/>
    <w:tmpl w:val="5EF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50BCE"/>
    <w:multiLevelType w:val="hybridMultilevel"/>
    <w:tmpl w:val="74D237A2"/>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227AA"/>
    <w:multiLevelType w:val="hybridMultilevel"/>
    <w:tmpl w:val="B446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8364C4"/>
    <w:multiLevelType w:val="hybridMultilevel"/>
    <w:tmpl w:val="F6A0166A"/>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C0A5A60"/>
    <w:multiLevelType w:val="multilevel"/>
    <w:tmpl w:val="F40C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334EC0"/>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3B050B7"/>
    <w:multiLevelType w:val="hybridMultilevel"/>
    <w:tmpl w:val="A032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8080D"/>
    <w:multiLevelType w:val="hybridMultilevel"/>
    <w:tmpl w:val="F09EA06A"/>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17E91"/>
    <w:multiLevelType w:val="hybridMultilevel"/>
    <w:tmpl w:val="C8F84E68"/>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F37031"/>
    <w:multiLevelType w:val="hybridMultilevel"/>
    <w:tmpl w:val="9A2AA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B474C3"/>
    <w:multiLevelType w:val="multilevel"/>
    <w:tmpl w:val="D6A294EC"/>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3045E5"/>
    <w:multiLevelType w:val="hybridMultilevel"/>
    <w:tmpl w:val="2916AE1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FA6983"/>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1B75A93"/>
    <w:multiLevelType w:val="hybridMultilevel"/>
    <w:tmpl w:val="2566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1DA15C3"/>
    <w:multiLevelType w:val="hybridMultilevel"/>
    <w:tmpl w:val="AA1225CA"/>
    <w:lvl w:ilvl="0" w:tplc="514412AC">
      <w:start w:val="1"/>
      <w:numFmt w:val="decimal"/>
      <w:lvlText w:val="%1."/>
      <w:lvlJc w:val="left"/>
      <w:pPr>
        <w:ind w:left="876" w:hanging="5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F77DB"/>
    <w:multiLevelType w:val="hybridMultilevel"/>
    <w:tmpl w:val="DB2CD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9006E6"/>
    <w:multiLevelType w:val="hybridMultilevel"/>
    <w:tmpl w:val="B4F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34"/>
  </w:num>
  <w:num w:numId="4">
    <w:abstractNumId w:val="18"/>
  </w:num>
  <w:num w:numId="5">
    <w:abstractNumId w:val="16"/>
  </w:num>
  <w:num w:numId="6">
    <w:abstractNumId w:val="30"/>
  </w:num>
  <w:num w:numId="7">
    <w:abstractNumId w:val="36"/>
  </w:num>
  <w:num w:numId="8">
    <w:abstractNumId w:val="9"/>
  </w:num>
  <w:num w:numId="9">
    <w:abstractNumId w:val="32"/>
  </w:num>
  <w:num w:numId="10">
    <w:abstractNumId w:val="7"/>
  </w:num>
  <w:num w:numId="11">
    <w:abstractNumId w:val="24"/>
  </w:num>
  <w:num w:numId="12">
    <w:abstractNumId w:val="12"/>
  </w:num>
  <w:num w:numId="13">
    <w:abstractNumId w:val="23"/>
  </w:num>
  <w:num w:numId="14">
    <w:abstractNumId w:val="31"/>
  </w:num>
  <w:num w:numId="15">
    <w:abstractNumId w:val="10"/>
  </w:num>
  <w:num w:numId="16">
    <w:abstractNumId w:val="0"/>
  </w:num>
  <w:num w:numId="17">
    <w:abstractNumId w:val="21"/>
  </w:num>
  <w:num w:numId="18">
    <w:abstractNumId w:val="33"/>
  </w:num>
  <w:num w:numId="19">
    <w:abstractNumId w:val="26"/>
  </w:num>
  <w:num w:numId="20">
    <w:abstractNumId w:val="35"/>
  </w:num>
  <w:num w:numId="21">
    <w:abstractNumId w:val="5"/>
  </w:num>
  <w:num w:numId="22">
    <w:abstractNumId w:val="3"/>
  </w:num>
  <w:num w:numId="23">
    <w:abstractNumId w:val="8"/>
  </w:num>
  <w:num w:numId="24">
    <w:abstractNumId w:val="37"/>
  </w:num>
  <w:num w:numId="25">
    <w:abstractNumId w:val="20"/>
  </w:num>
  <w:num w:numId="26">
    <w:abstractNumId w:val="27"/>
  </w:num>
  <w:num w:numId="27">
    <w:abstractNumId w:val="13"/>
  </w:num>
  <w:num w:numId="28">
    <w:abstractNumId w:val="15"/>
  </w:num>
  <w:num w:numId="29">
    <w:abstractNumId w:val="22"/>
  </w:num>
  <w:num w:numId="30">
    <w:abstractNumId w:val="4"/>
  </w:num>
  <w:num w:numId="31">
    <w:abstractNumId w:val="17"/>
  </w:num>
  <w:num w:numId="32">
    <w:abstractNumId w:val="29"/>
  </w:num>
  <w:num w:numId="33">
    <w:abstractNumId w:val="28"/>
  </w:num>
  <w:num w:numId="34">
    <w:abstractNumId w:val="11"/>
  </w:num>
  <w:num w:numId="35">
    <w:abstractNumId w:val="2"/>
  </w:num>
  <w:num w:numId="36">
    <w:abstractNumId w:val="1"/>
  </w:num>
  <w:num w:numId="37">
    <w:abstractNumId w:val="2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EA1"/>
    <w:rsid w:val="00001C66"/>
    <w:rsid w:val="00002C33"/>
    <w:rsid w:val="00004805"/>
    <w:rsid w:val="00006395"/>
    <w:rsid w:val="000131DB"/>
    <w:rsid w:val="00013FFF"/>
    <w:rsid w:val="000143D7"/>
    <w:rsid w:val="00014C8C"/>
    <w:rsid w:val="00015392"/>
    <w:rsid w:val="00016140"/>
    <w:rsid w:val="00016755"/>
    <w:rsid w:val="0001759E"/>
    <w:rsid w:val="0002086E"/>
    <w:rsid w:val="0002527F"/>
    <w:rsid w:val="0002718D"/>
    <w:rsid w:val="00030103"/>
    <w:rsid w:val="000310BA"/>
    <w:rsid w:val="00033CBC"/>
    <w:rsid w:val="00037679"/>
    <w:rsid w:val="00037DD8"/>
    <w:rsid w:val="00040590"/>
    <w:rsid w:val="0004117D"/>
    <w:rsid w:val="00042DE3"/>
    <w:rsid w:val="00042F0A"/>
    <w:rsid w:val="000434F1"/>
    <w:rsid w:val="00043866"/>
    <w:rsid w:val="000440A8"/>
    <w:rsid w:val="00044CDB"/>
    <w:rsid w:val="000459B1"/>
    <w:rsid w:val="00050728"/>
    <w:rsid w:val="00054DC3"/>
    <w:rsid w:val="000556C2"/>
    <w:rsid w:val="00061593"/>
    <w:rsid w:val="0006237D"/>
    <w:rsid w:val="00064755"/>
    <w:rsid w:val="000706CA"/>
    <w:rsid w:val="00071E54"/>
    <w:rsid w:val="000725A7"/>
    <w:rsid w:val="00072DC0"/>
    <w:rsid w:val="00074FDA"/>
    <w:rsid w:val="00075F9F"/>
    <w:rsid w:val="00080089"/>
    <w:rsid w:val="00082564"/>
    <w:rsid w:val="00083696"/>
    <w:rsid w:val="000848F3"/>
    <w:rsid w:val="000869B4"/>
    <w:rsid w:val="0009649B"/>
    <w:rsid w:val="000A2318"/>
    <w:rsid w:val="000A3A01"/>
    <w:rsid w:val="000A5E78"/>
    <w:rsid w:val="000A7E40"/>
    <w:rsid w:val="000B05AF"/>
    <w:rsid w:val="000B0A4B"/>
    <w:rsid w:val="000C1DD9"/>
    <w:rsid w:val="000C3D56"/>
    <w:rsid w:val="000C4AB2"/>
    <w:rsid w:val="000C71D4"/>
    <w:rsid w:val="000D10A7"/>
    <w:rsid w:val="000D2840"/>
    <w:rsid w:val="000D64D3"/>
    <w:rsid w:val="000E2933"/>
    <w:rsid w:val="000E6956"/>
    <w:rsid w:val="000E79D3"/>
    <w:rsid w:val="000F5A34"/>
    <w:rsid w:val="000F5E57"/>
    <w:rsid w:val="000F6C55"/>
    <w:rsid w:val="000F74A2"/>
    <w:rsid w:val="000F7ECB"/>
    <w:rsid w:val="001033D8"/>
    <w:rsid w:val="00104967"/>
    <w:rsid w:val="00106024"/>
    <w:rsid w:val="00107CCD"/>
    <w:rsid w:val="001140C0"/>
    <w:rsid w:val="00130CB0"/>
    <w:rsid w:val="001320CA"/>
    <w:rsid w:val="001327E8"/>
    <w:rsid w:val="0013362D"/>
    <w:rsid w:val="00137BE1"/>
    <w:rsid w:val="00140C07"/>
    <w:rsid w:val="001411C5"/>
    <w:rsid w:val="00141A5E"/>
    <w:rsid w:val="001424D9"/>
    <w:rsid w:val="00143481"/>
    <w:rsid w:val="001464FC"/>
    <w:rsid w:val="00146602"/>
    <w:rsid w:val="00154278"/>
    <w:rsid w:val="001655B3"/>
    <w:rsid w:val="00170584"/>
    <w:rsid w:val="00170ED8"/>
    <w:rsid w:val="00171AA9"/>
    <w:rsid w:val="00186149"/>
    <w:rsid w:val="00187B84"/>
    <w:rsid w:val="00191960"/>
    <w:rsid w:val="001921E9"/>
    <w:rsid w:val="00192B99"/>
    <w:rsid w:val="00195EB6"/>
    <w:rsid w:val="00196851"/>
    <w:rsid w:val="0019756F"/>
    <w:rsid w:val="001975F4"/>
    <w:rsid w:val="001A03F2"/>
    <w:rsid w:val="001A072C"/>
    <w:rsid w:val="001A120C"/>
    <w:rsid w:val="001A4992"/>
    <w:rsid w:val="001A6FBE"/>
    <w:rsid w:val="001B0C80"/>
    <w:rsid w:val="001B7B22"/>
    <w:rsid w:val="001C07EA"/>
    <w:rsid w:val="001C22F0"/>
    <w:rsid w:val="001C2967"/>
    <w:rsid w:val="001C4363"/>
    <w:rsid w:val="001C4A6E"/>
    <w:rsid w:val="001C4EA2"/>
    <w:rsid w:val="001C5018"/>
    <w:rsid w:val="001C5567"/>
    <w:rsid w:val="001D2028"/>
    <w:rsid w:val="001D24EF"/>
    <w:rsid w:val="001D2A06"/>
    <w:rsid w:val="001E50F3"/>
    <w:rsid w:val="001E54D3"/>
    <w:rsid w:val="001F190D"/>
    <w:rsid w:val="001F1D2C"/>
    <w:rsid w:val="001F3CAB"/>
    <w:rsid w:val="001F3F1A"/>
    <w:rsid w:val="001F4919"/>
    <w:rsid w:val="0020252A"/>
    <w:rsid w:val="00203311"/>
    <w:rsid w:val="00205868"/>
    <w:rsid w:val="002106E0"/>
    <w:rsid w:val="0021073F"/>
    <w:rsid w:val="0021126E"/>
    <w:rsid w:val="002146BD"/>
    <w:rsid w:val="00216E03"/>
    <w:rsid w:val="0021731E"/>
    <w:rsid w:val="002229CA"/>
    <w:rsid w:val="002344B9"/>
    <w:rsid w:val="00234F53"/>
    <w:rsid w:val="002371AC"/>
    <w:rsid w:val="00237563"/>
    <w:rsid w:val="0024390A"/>
    <w:rsid w:val="00245079"/>
    <w:rsid w:val="00245E88"/>
    <w:rsid w:val="002512F3"/>
    <w:rsid w:val="00253379"/>
    <w:rsid w:val="00254E78"/>
    <w:rsid w:val="00261686"/>
    <w:rsid w:val="00263B99"/>
    <w:rsid w:val="00265B7B"/>
    <w:rsid w:val="002728DD"/>
    <w:rsid w:val="00272E5D"/>
    <w:rsid w:val="00273D79"/>
    <w:rsid w:val="002803BA"/>
    <w:rsid w:val="00283B8A"/>
    <w:rsid w:val="00287A0B"/>
    <w:rsid w:val="00291FB7"/>
    <w:rsid w:val="0029295C"/>
    <w:rsid w:val="002933D6"/>
    <w:rsid w:val="00293A59"/>
    <w:rsid w:val="0029674C"/>
    <w:rsid w:val="00297E67"/>
    <w:rsid w:val="002A00EC"/>
    <w:rsid w:val="002A12E6"/>
    <w:rsid w:val="002A3710"/>
    <w:rsid w:val="002A468C"/>
    <w:rsid w:val="002B19B2"/>
    <w:rsid w:val="002B2569"/>
    <w:rsid w:val="002B35B4"/>
    <w:rsid w:val="002B3986"/>
    <w:rsid w:val="002C07AA"/>
    <w:rsid w:val="002C3FB6"/>
    <w:rsid w:val="002D3E45"/>
    <w:rsid w:val="002D3F5D"/>
    <w:rsid w:val="002D51AC"/>
    <w:rsid w:val="002D53C7"/>
    <w:rsid w:val="002E2D8E"/>
    <w:rsid w:val="002E5CCD"/>
    <w:rsid w:val="002E6403"/>
    <w:rsid w:val="002F0438"/>
    <w:rsid w:val="002F4754"/>
    <w:rsid w:val="002F6E29"/>
    <w:rsid w:val="002F7119"/>
    <w:rsid w:val="002F7EAB"/>
    <w:rsid w:val="00310D89"/>
    <w:rsid w:val="00311D11"/>
    <w:rsid w:val="00311FC0"/>
    <w:rsid w:val="00313048"/>
    <w:rsid w:val="003131FA"/>
    <w:rsid w:val="00313B83"/>
    <w:rsid w:val="003169A8"/>
    <w:rsid w:val="00320703"/>
    <w:rsid w:val="00322693"/>
    <w:rsid w:val="00323100"/>
    <w:rsid w:val="00323A50"/>
    <w:rsid w:val="003242FB"/>
    <w:rsid w:val="0032640A"/>
    <w:rsid w:val="003305C7"/>
    <w:rsid w:val="003343A3"/>
    <w:rsid w:val="003363DA"/>
    <w:rsid w:val="003372FB"/>
    <w:rsid w:val="00343A80"/>
    <w:rsid w:val="003441ED"/>
    <w:rsid w:val="0034506E"/>
    <w:rsid w:val="00346A43"/>
    <w:rsid w:val="00347C98"/>
    <w:rsid w:val="0035206B"/>
    <w:rsid w:val="003567A3"/>
    <w:rsid w:val="00360143"/>
    <w:rsid w:val="00363C14"/>
    <w:rsid w:val="00363D52"/>
    <w:rsid w:val="0036601B"/>
    <w:rsid w:val="00366383"/>
    <w:rsid w:val="00367741"/>
    <w:rsid w:val="00367ED0"/>
    <w:rsid w:val="003752A5"/>
    <w:rsid w:val="00375C96"/>
    <w:rsid w:val="003811AF"/>
    <w:rsid w:val="00381588"/>
    <w:rsid w:val="003819EF"/>
    <w:rsid w:val="00382449"/>
    <w:rsid w:val="0038653E"/>
    <w:rsid w:val="00387337"/>
    <w:rsid w:val="00387C47"/>
    <w:rsid w:val="00391DD5"/>
    <w:rsid w:val="00392898"/>
    <w:rsid w:val="00392F11"/>
    <w:rsid w:val="00395B73"/>
    <w:rsid w:val="00396433"/>
    <w:rsid w:val="00396E4E"/>
    <w:rsid w:val="003A099E"/>
    <w:rsid w:val="003A1CF9"/>
    <w:rsid w:val="003A47F7"/>
    <w:rsid w:val="003B0235"/>
    <w:rsid w:val="003B0357"/>
    <w:rsid w:val="003B4E39"/>
    <w:rsid w:val="003B50CA"/>
    <w:rsid w:val="003B77A6"/>
    <w:rsid w:val="003C3D33"/>
    <w:rsid w:val="003C4228"/>
    <w:rsid w:val="003C637A"/>
    <w:rsid w:val="003C79D1"/>
    <w:rsid w:val="003D0CB1"/>
    <w:rsid w:val="003D27EB"/>
    <w:rsid w:val="003D2A74"/>
    <w:rsid w:val="003D4763"/>
    <w:rsid w:val="003D5D20"/>
    <w:rsid w:val="003D606F"/>
    <w:rsid w:val="003D6D06"/>
    <w:rsid w:val="003F176B"/>
    <w:rsid w:val="003F2FAD"/>
    <w:rsid w:val="003F4F8E"/>
    <w:rsid w:val="003F5FF9"/>
    <w:rsid w:val="00400126"/>
    <w:rsid w:val="00400279"/>
    <w:rsid w:val="00403A36"/>
    <w:rsid w:val="00403EF4"/>
    <w:rsid w:val="00404FF8"/>
    <w:rsid w:val="00405F36"/>
    <w:rsid w:val="0040614D"/>
    <w:rsid w:val="00407085"/>
    <w:rsid w:val="00412D02"/>
    <w:rsid w:val="00420B2D"/>
    <w:rsid w:val="00421AB8"/>
    <w:rsid w:val="00423194"/>
    <w:rsid w:val="004242A2"/>
    <w:rsid w:val="00425DEA"/>
    <w:rsid w:val="0043171B"/>
    <w:rsid w:val="004353B2"/>
    <w:rsid w:val="004353FB"/>
    <w:rsid w:val="0043698A"/>
    <w:rsid w:val="004419B1"/>
    <w:rsid w:val="0044229A"/>
    <w:rsid w:val="00450736"/>
    <w:rsid w:val="00452731"/>
    <w:rsid w:val="00452E43"/>
    <w:rsid w:val="004558D3"/>
    <w:rsid w:val="004568C8"/>
    <w:rsid w:val="00461667"/>
    <w:rsid w:val="00461E54"/>
    <w:rsid w:val="0046244A"/>
    <w:rsid w:val="00462758"/>
    <w:rsid w:val="00463BBC"/>
    <w:rsid w:val="00466753"/>
    <w:rsid w:val="00474BCC"/>
    <w:rsid w:val="00476751"/>
    <w:rsid w:val="004772EA"/>
    <w:rsid w:val="0048289D"/>
    <w:rsid w:val="00486FA2"/>
    <w:rsid w:val="00487121"/>
    <w:rsid w:val="00487141"/>
    <w:rsid w:val="00490541"/>
    <w:rsid w:val="00492F13"/>
    <w:rsid w:val="0049488F"/>
    <w:rsid w:val="0049604B"/>
    <w:rsid w:val="0049782D"/>
    <w:rsid w:val="004A0042"/>
    <w:rsid w:val="004A143B"/>
    <w:rsid w:val="004A2D7F"/>
    <w:rsid w:val="004A4510"/>
    <w:rsid w:val="004A4B9D"/>
    <w:rsid w:val="004A4E8F"/>
    <w:rsid w:val="004A5663"/>
    <w:rsid w:val="004A5925"/>
    <w:rsid w:val="004B2F5D"/>
    <w:rsid w:val="004B3F1C"/>
    <w:rsid w:val="004B7B5D"/>
    <w:rsid w:val="004C0503"/>
    <w:rsid w:val="004C15C3"/>
    <w:rsid w:val="004C23FA"/>
    <w:rsid w:val="004C261E"/>
    <w:rsid w:val="004C2BE9"/>
    <w:rsid w:val="004C3D23"/>
    <w:rsid w:val="004C6AD2"/>
    <w:rsid w:val="004D12A6"/>
    <w:rsid w:val="004D3D4A"/>
    <w:rsid w:val="004D5231"/>
    <w:rsid w:val="004D53BC"/>
    <w:rsid w:val="004D6A73"/>
    <w:rsid w:val="004D6FD4"/>
    <w:rsid w:val="004E041C"/>
    <w:rsid w:val="004E2DF4"/>
    <w:rsid w:val="004E45DF"/>
    <w:rsid w:val="004E51CD"/>
    <w:rsid w:val="004E667B"/>
    <w:rsid w:val="004E6CB6"/>
    <w:rsid w:val="004E7335"/>
    <w:rsid w:val="004E78AA"/>
    <w:rsid w:val="004E7AB2"/>
    <w:rsid w:val="004F2177"/>
    <w:rsid w:val="004F2D9B"/>
    <w:rsid w:val="004F362F"/>
    <w:rsid w:val="004F41F2"/>
    <w:rsid w:val="00501D44"/>
    <w:rsid w:val="005028AF"/>
    <w:rsid w:val="00504D74"/>
    <w:rsid w:val="005066C9"/>
    <w:rsid w:val="00507251"/>
    <w:rsid w:val="0050792C"/>
    <w:rsid w:val="00511E05"/>
    <w:rsid w:val="00512AEE"/>
    <w:rsid w:val="00512BB6"/>
    <w:rsid w:val="00512D7D"/>
    <w:rsid w:val="005166CB"/>
    <w:rsid w:val="005166D5"/>
    <w:rsid w:val="00517379"/>
    <w:rsid w:val="00532759"/>
    <w:rsid w:val="00533FE7"/>
    <w:rsid w:val="005376BA"/>
    <w:rsid w:val="00542988"/>
    <w:rsid w:val="00555052"/>
    <w:rsid w:val="005556F4"/>
    <w:rsid w:val="0055766C"/>
    <w:rsid w:val="00557E55"/>
    <w:rsid w:val="0056460B"/>
    <w:rsid w:val="00566AE6"/>
    <w:rsid w:val="00566D9E"/>
    <w:rsid w:val="00572C03"/>
    <w:rsid w:val="00574E9C"/>
    <w:rsid w:val="005804D7"/>
    <w:rsid w:val="00580F67"/>
    <w:rsid w:val="00584D9B"/>
    <w:rsid w:val="00584DA0"/>
    <w:rsid w:val="00584F5D"/>
    <w:rsid w:val="00585344"/>
    <w:rsid w:val="00593D3A"/>
    <w:rsid w:val="005948D2"/>
    <w:rsid w:val="005A1BF7"/>
    <w:rsid w:val="005A2685"/>
    <w:rsid w:val="005A3FA5"/>
    <w:rsid w:val="005B10DD"/>
    <w:rsid w:val="005C0D9A"/>
    <w:rsid w:val="005C1315"/>
    <w:rsid w:val="005C34A2"/>
    <w:rsid w:val="005D01EA"/>
    <w:rsid w:val="005D0329"/>
    <w:rsid w:val="005D088D"/>
    <w:rsid w:val="005E0788"/>
    <w:rsid w:val="005E1BDB"/>
    <w:rsid w:val="005E6F12"/>
    <w:rsid w:val="005E754F"/>
    <w:rsid w:val="005F02D2"/>
    <w:rsid w:val="005F07C3"/>
    <w:rsid w:val="005F0C71"/>
    <w:rsid w:val="005F2AD8"/>
    <w:rsid w:val="005F36EB"/>
    <w:rsid w:val="005F7AA9"/>
    <w:rsid w:val="005F7B62"/>
    <w:rsid w:val="006008AA"/>
    <w:rsid w:val="006053A7"/>
    <w:rsid w:val="0060575B"/>
    <w:rsid w:val="00607434"/>
    <w:rsid w:val="00607843"/>
    <w:rsid w:val="00613932"/>
    <w:rsid w:val="00615F08"/>
    <w:rsid w:val="0061653E"/>
    <w:rsid w:val="00620E39"/>
    <w:rsid w:val="00620EA3"/>
    <w:rsid w:val="0062484B"/>
    <w:rsid w:val="0062528B"/>
    <w:rsid w:val="00625935"/>
    <w:rsid w:val="0062593C"/>
    <w:rsid w:val="00626DA8"/>
    <w:rsid w:val="00627A48"/>
    <w:rsid w:val="0063312E"/>
    <w:rsid w:val="00636AFA"/>
    <w:rsid w:val="006378D6"/>
    <w:rsid w:val="00643CD2"/>
    <w:rsid w:val="006440B3"/>
    <w:rsid w:val="00646E04"/>
    <w:rsid w:val="00652222"/>
    <w:rsid w:val="00652496"/>
    <w:rsid w:val="00652F18"/>
    <w:rsid w:val="00654E96"/>
    <w:rsid w:val="006555D5"/>
    <w:rsid w:val="0065782A"/>
    <w:rsid w:val="00657CFA"/>
    <w:rsid w:val="0066323A"/>
    <w:rsid w:val="00664CA0"/>
    <w:rsid w:val="00665ED1"/>
    <w:rsid w:val="00667EC8"/>
    <w:rsid w:val="00674743"/>
    <w:rsid w:val="006774C3"/>
    <w:rsid w:val="00681D3A"/>
    <w:rsid w:val="006861A3"/>
    <w:rsid w:val="0069350A"/>
    <w:rsid w:val="00693ECC"/>
    <w:rsid w:val="00694A8A"/>
    <w:rsid w:val="00696841"/>
    <w:rsid w:val="006A01EA"/>
    <w:rsid w:val="006A0EE1"/>
    <w:rsid w:val="006A2FDD"/>
    <w:rsid w:val="006A5F72"/>
    <w:rsid w:val="006A7466"/>
    <w:rsid w:val="006B1393"/>
    <w:rsid w:val="006B578C"/>
    <w:rsid w:val="006B67F6"/>
    <w:rsid w:val="006B7FD2"/>
    <w:rsid w:val="006C08F1"/>
    <w:rsid w:val="006C091D"/>
    <w:rsid w:val="006C3ACD"/>
    <w:rsid w:val="006C3E4B"/>
    <w:rsid w:val="006C482F"/>
    <w:rsid w:val="006D0AC0"/>
    <w:rsid w:val="006D2FDB"/>
    <w:rsid w:val="006D3641"/>
    <w:rsid w:val="006E1459"/>
    <w:rsid w:val="006F0CEC"/>
    <w:rsid w:val="006F0F1F"/>
    <w:rsid w:val="006F4590"/>
    <w:rsid w:val="0070530F"/>
    <w:rsid w:val="0070593A"/>
    <w:rsid w:val="00705DDA"/>
    <w:rsid w:val="00705E5A"/>
    <w:rsid w:val="007118B9"/>
    <w:rsid w:val="00711E40"/>
    <w:rsid w:val="0071201B"/>
    <w:rsid w:val="007139A6"/>
    <w:rsid w:val="00720A3E"/>
    <w:rsid w:val="00723C79"/>
    <w:rsid w:val="007339FE"/>
    <w:rsid w:val="00736069"/>
    <w:rsid w:val="0074294A"/>
    <w:rsid w:val="00743C91"/>
    <w:rsid w:val="00746C7C"/>
    <w:rsid w:val="007504E9"/>
    <w:rsid w:val="00750A88"/>
    <w:rsid w:val="00750C82"/>
    <w:rsid w:val="0075290E"/>
    <w:rsid w:val="00753A38"/>
    <w:rsid w:val="00761DC4"/>
    <w:rsid w:val="00766EB1"/>
    <w:rsid w:val="0077667B"/>
    <w:rsid w:val="0078029A"/>
    <w:rsid w:val="00781EA5"/>
    <w:rsid w:val="007821D3"/>
    <w:rsid w:val="00782B3F"/>
    <w:rsid w:val="00782EC0"/>
    <w:rsid w:val="00785BBA"/>
    <w:rsid w:val="00785DF1"/>
    <w:rsid w:val="00796278"/>
    <w:rsid w:val="007A4A76"/>
    <w:rsid w:val="007B07FC"/>
    <w:rsid w:val="007B090C"/>
    <w:rsid w:val="007B57AE"/>
    <w:rsid w:val="007B6DD2"/>
    <w:rsid w:val="007C6DCA"/>
    <w:rsid w:val="007D3E0A"/>
    <w:rsid w:val="007D51DD"/>
    <w:rsid w:val="007D5F26"/>
    <w:rsid w:val="007D604B"/>
    <w:rsid w:val="007D699E"/>
    <w:rsid w:val="007E3610"/>
    <w:rsid w:val="007E54AA"/>
    <w:rsid w:val="007E57DC"/>
    <w:rsid w:val="007E5E2A"/>
    <w:rsid w:val="007E6089"/>
    <w:rsid w:val="007E6270"/>
    <w:rsid w:val="007E7F65"/>
    <w:rsid w:val="007F0D5C"/>
    <w:rsid w:val="007F113D"/>
    <w:rsid w:val="007F208B"/>
    <w:rsid w:val="007F2801"/>
    <w:rsid w:val="007F2964"/>
    <w:rsid w:val="007F49BC"/>
    <w:rsid w:val="007F5020"/>
    <w:rsid w:val="008001DD"/>
    <w:rsid w:val="008003F7"/>
    <w:rsid w:val="00802E9E"/>
    <w:rsid w:val="00803614"/>
    <w:rsid w:val="00805BBE"/>
    <w:rsid w:val="00807BDD"/>
    <w:rsid w:val="0081012F"/>
    <w:rsid w:val="00811AE1"/>
    <w:rsid w:val="00812190"/>
    <w:rsid w:val="008121AD"/>
    <w:rsid w:val="00816A99"/>
    <w:rsid w:val="00817E8F"/>
    <w:rsid w:val="00820183"/>
    <w:rsid w:val="00823813"/>
    <w:rsid w:val="00824BF8"/>
    <w:rsid w:val="00826499"/>
    <w:rsid w:val="008265D8"/>
    <w:rsid w:val="008266A9"/>
    <w:rsid w:val="00830724"/>
    <w:rsid w:val="00831AD0"/>
    <w:rsid w:val="00836983"/>
    <w:rsid w:val="00837B49"/>
    <w:rsid w:val="008444AF"/>
    <w:rsid w:val="00844C1C"/>
    <w:rsid w:val="00845B01"/>
    <w:rsid w:val="00846B74"/>
    <w:rsid w:val="00846FEB"/>
    <w:rsid w:val="008506E5"/>
    <w:rsid w:val="00851D49"/>
    <w:rsid w:val="00856176"/>
    <w:rsid w:val="008576BC"/>
    <w:rsid w:val="00865E27"/>
    <w:rsid w:val="00866E80"/>
    <w:rsid w:val="00867613"/>
    <w:rsid w:val="00870784"/>
    <w:rsid w:val="008709CF"/>
    <w:rsid w:val="00871BAC"/>
    <w:rsid w:val="00875527"/>
    <w:rsid w:val="00876487"/>
    <w:rsid w:val="00877754"/>
    <w:rsid w:val="00877F0A"/>
    <w:rsid w:val="00882265"/>
    <w:rsid w:val="00882991"/>
    <w:rsid w:val="0088374A"/>
    <w:rsid w:val="00884041"/>
    <w:rsid w:val="0088435F"/>
    <w:rsid w:val="00890287"/>
    <w:rsid w:val="00891223"/>
    <w:rsid w:val="00892000"/>
    <w:rsid w:val="00894308"/>
    <w:rsid w:val="0089519C"/>
    <w:rsid w:val="00895A5B"/>
    <w:rsid w:val="008A13B7"/>
    <w:rsid w:val="008A2FDB"/>
    <w:rsid w:val="008A3CB7"/>
    <w:rsid w:val="008A4A27"/>
    <w:rsid w:val="008A5869"/>
    <w:rsid w:val="008B00D4"/>
    <w:rsid w:val="008B07AC"/>
    <w:rsid w:val="008B61B7"/>
    <w:rsid w:val="008B6D70"/>
    <w:rsid w:val="008B70BB"/>
    <w:rsid w:val="008B760D"/>
    <w:rsid w:val="008B7E2D"/>
    <w:rsid w:val="008C13AE"/>
    <w:rsid w:val="008C4252"/>
    <w:rsid w:val="008C5355"/>
    <w:rsid w:val="008D16C2"/>
    <w:rsid w:val="008D36A4"/>
    <w:rsid w:val="008D5CF4"/>
    <w:rsid w:val="008D6639"/>
    <w:rsid w:val="008D6718"/>
    <w:rsid w:val="008D7F58"/>
    <w:rsid w:val="008E1898"/>
    <w:rsid w:val="008E1B75"/>
    <w:rsid w:val="008E28B3"/>
    <w:rsid w:val="008E3A85"/>
    <w:rsid w:val="008E4983"/>
    <w:rsid w:val="008F15D1"/>
    <w:rsid w:val="008F17F7"/>
    <w:rsid w:val="008F1A19"/>
    <w:rsid w:val="008F1C5F"/>
    <w:rsid w:val="008F3B87"/>
    <w:rsid w:val="008F511F"/>
    <w:rsid w:val="008F6431"/>
    <w:rsid w:val="00902043"/>
    <w:rsid w:val="00903B6C"/>
    <w:rsid w:val="00904362"/>
    <w:rsid w:val="009061AF"/>
    <w:rsid w:val="009143BA"/>
    <w:rsid w:val="00920C78"/>
    <w:rsid w:val="0092471C"/>
    <w:rsid w:val="00932049"/>
    <w:rsid w:val="00932FC1"/>
    <w:rsid w:val="00933011"/>
    <w:rsid w:val="00935369"/>
    <w:rsid w:val="009362C9"/>
    <w:rsid w:val="00941CD8"/>
    <w:rsid w:val="00942A98"/>
    <w:rsid w:val="00943DFC"/>
    <w:rsid w:val="00946277"/>
    <w:rsid w:val="00947FDA"/>
    <w:rsid w:val="009520B9"/>
    <w:rsid w:val="00953438"/>
    <w:rsid w:val="00956EDA"/>
    <w:rsid w:val="00960A6B"/>
    <w:rsid w:val="009611DD"/>
    <w:rsid w:val="0096220F"/>
    <w:rsid w:val="00965024"/>
    <w:rsid w:val="00972243"/>
    <w:rsid w:val="00975D79"/>
    <w:rsid w:val="00977F99"/>
    <w:rsid w:val="009833DF"/>
    <w:rsid w:val="00983B69"/>
    <w:rsid w:val="00984530"/>
    <w:rsid w:val="00984727"/>
    <w:rsid w:val="0098543D"/>
    <w:rsid w:val="00986290"/>
    <w:rsid w:val="0098654C"/>
    <w:rsid w:val="00986B96"/>
    <w:rsid w:val="00995BBA"/>
    <w:rsid w:val="00995E46"/>
    <w:rsid w:val="00996639"/>
    <w:rsid w:val="009A2277"/>
    <w:rsid w:val="009A57C1"/>
    <w:rsid w:val="009A6DB2"/>
    <w:rsid w:val="009A7BFD"/>
    <w:rsid w:val="009B4BE3"/>
    <w:rsid w:val="009B4CE7"/>
    <w:rsid w:val="009B5370"/>
    <w:rsid w:val="009B648B"/>
    <w:rsid w:val="009B6F37"/>
    <w:rsid w:val="009C4019"/>
    <w:rsid w:val="009C4F9E"/>
    <w:rsid w:val="009C54FA"/>
    <w:rsid w:val="009C5E32"/>
    <w:rsid w:val="009C689A"/>
    <w:rsid w:val="009D6146"/>
    <w:rsid w:val="009D6FD3"/>
    <w:rsid w:val="009E3024"/>
    <w:rsid w:val="009E3D85"/>
    <w:rsid w:val="009E51B9"/>
    <w:rsid w:val="009F72E6"/>
    <w:rsid w:val="009F7801"/>
    <w:rsid w:val="00A02608"/>
    <w:rsid w:val="00A067E5"/>
    <w:rsid w:val="00A12D7F"/>
    <w:rsid w:val="00A14EF6"/>
    <w:rsid w:val="00A20B5B"/>
    <w:rsid w:val="00A211F0"/>
    <w:rsid w:val="00A215DE"/>
    <w:rsid w:val="00A221A4"/>
    <w:rsid w:val="00A30571"/>
    <w:rsid w:val="00A32FEB"/>
    <w:rsid w:val="00A415A5"/>
    <w:rsid w:val="00A42E24"/>
    <w:rsid w:val="00A433EB"/>
    <w:rsid w:val="00A43EA1"/>
    <w:rsid w:val="00A462E4"/>
    <w:rsid w:val="00A46546"/>
    <w:rsid w:val="00A53629"/>
    <w:rsid w:val="00A654FD"/>
    <w:rsid w:val="00A6641F"/>
    <w:rsid w:val="00A71F13"/>
    <w:rsid w:val="00A71FEB"/>
    <w:rsid w:val="00A7294C"/>
    <w:rsid w:val="00A75E96"/>
    <w:rsid w:val="00A7694A"/>
    <w:rsid w:val="00A776F5"/>
    <w:rsid w:val="00A77BBF"/>
    <w:rsid w:val="00A81585"/>
    <w:rsid w:val="00A819B5"/>
    <w:rsid w:val="00A87C91"/>
    <w:rsid w:val="00A9071D"/>
    <w:rsid w:val="00A950F1"/>
    <w:rsid w:val="00A95BE1"/>
    <w:rsid w:val="00A96DDE"/>
    <w:rsid w:val="00A96F69"/>
    <w:rsid w:val="00AA0604"/>
    <w:rsid w:val="00AA12D4"/>
    <w:rsid w:val="00AA202D"/>
    <w:rsid w:val="00AA2FA4"/>
    <w:rsid w:val="00AA3560"/>
    <w:rsid w:val="00AA4EF4"/>
    <w:rsid w:val="00AA57B5"/>
    <w:rsid w:val="00AA5DCF"/>
    <w:rsid w:val="00AA6A8D"/>
    <w:rsid w:val="00AB1FAD"/>
    <w:rsid w:val="00AB26FA"/>
    <w:rsid w:val="00AB5D00"/>
    <w:rsid w:val="00AB6A1A"/>
    <w:rsid w:val="00AC0061"/>
    <w:rsid w:val="00AC2759"/>
    <w:rsid w:val="00AC2F1E"/>
    <w:rsid w:val="00AC3502"/>
    <w:rsid w:val="00AC475B"/>
    <w:rsid w:val="00AC4E24"/>
    <w:rsid w:val="00AC6901"/>
    <w:rsid w:val="00AD1F6C"/>
    <w:rsid w:val="00AD217D"/>
    <w:rsid w:val="00AE157C"/>
    <w:rsid w:val="00AE1C77"/>
    <w:rsid w:val="00AE2203"/>
    <w:rsid w:val="00AE3F31"/>
    <w:rsid w:val="00AE6D2E"/>
    <w:rsid w:val="00AE7141"/>
    <w:rsid w:val="00AF2CCE"/>
    <w:rsid w:val="00AF7B27"/>
    <w:rsid w:val="00B02D61"/>
    <w:rsid w:val="00B02E40"/>
    <w:rsid w:val="00B03649"/>
    <w:rsid w:val="00B054FC"/>
    <w:rsid w:val="00B15281"/>
    <w:rsid w:val="00B22179"/>
    <w:rsid w:val="00B22FF5"/>
    <w:rsid w:val="00B23E22"/>
    <w:rsid w:val="00B24079"/>
    <w:rsid w:val="00B24A21"/>
    <w:rsid w:val="00B32425"/>
    <w:rsid w:val="00B33E88"/>
    <w:rsid w:val="00B362A1"/>
    <w:rsid w:val="00B36CEE"/>
    <w:rsid w:val="00B46867"/>
    <w:rsid w:val="00B50B51"/>
    <w:rsid w:val="00B52FF4"/>
    <w:rsid w:val="00B5300D"/>
    <w:rsid w:val="00B5381D"/>
    <w:rsid w:val="00B562C6"/>
    <w:rsid w:val="00B56BF6"/>
    <w:rsid w:val="00B64A95"/>
    <w:rsid w:val="00B64CFC"/>
    <w:rsid w:val="00B65FD0"/>
    <w:rsid w:val="00B71562"/>
    <w:rsid w:val="00B73AFF"/>
    <w:rsid w:val="00B80128"/>
    <w:rsid w:val="00B86EFD"/>
    <w:rsid w:val="00B91226"/>
    <w:rsid w:val="00B919AE"/>
    <w:rsid w:val="00B97105"/>
    <w:rsid w:val="00BA0518"/>
    <w:rsid w:val="00BA54F3"/>
    <w:rsid w:val="00BA6CAA"/>
    <w:rsid w:val="00BA7CFA"/>
    <w:rsid w:val="00BB052F"/>
    <w:rsid w:val="00BB0AC5"/>
    <w:rsid w:val="00BB1E1D"/>
    <w:rsid w:val="00BB1FA9"/>
    <w:rsid w:val="00BB2601"/>
    <w:rsid w:val="00BB3E59"/>
    <w:rsid w:val="00BB40FB"/>
    <w:rsid w:val="00BB65ED"/>
    <w:rsid w:val="00BB6844"/>
    <w:rsid w:val="00BC41A6"/>
    <w:rsid w:val="00BC4F29"/>
    <w:rsid w:val="00BC51C5"/>
    <w:rsid w:val="00BC6B8E"/>
    <w:rsid w:val="00BD18FC"/>
    <w:rsid w:val="00BE0B51"/>
    <w:rsid w:val="00BF0F20"/>
    <w:rsid w:val="00BF2DA7"/>
    <w:rsid w:val="00BF3848"/>
    <w:rsid w:val="00C00F02"/>
    <w:rsid w:val="00C03A35"/>
    <w:rsid w:val="00C10B6C"/>
    <w:rsid w:val="00C10C15"/>
    <w:rsid w:val="00C140C7"/>
    <w:rsid w:val="00C14690"/>
    <w:rsid w:val="00C15751"/>
    <w:rsid w:val="00C15A53"/>
    <w:rsid w:val="00C16752"/>
    <w:rsid w:val="00C248C4"/>
    <w:rsid w:val="00C24D84"/>
    <w:rsid w:val="00C265A3"/>
    <w:rsid w:val="00C27BDE"/>
    <w:rsid w:val="00C33384"/>
    <w:rsid w:val="00C33FA6"/>
    <w:rsid w:val="00C34160"/>
    <w:rsid w:val="00C34A0B"/>
    <w:rsid w:val="00C34F53"/>
    <w:rsid w:val="00C3596A"/>
    <w:rsid w:val="00C35B71"/>
    <w:rsid w:val="00C429D8"/>
    <w:rsid w:val="00C4337A"/>
    <w:rsid w:val="00C53418"/>
    <w:rsid w:val="00C556F2"/>
    <w:rsid w:val="00C56EC9"/>
    <w:rsid w:val="00C577CE"/>
    <w:rsid w:val="00C579F5"/>
    <w:rsid w:val="00C6004F"/>
    <w:rsid w:val="00C613D0"/>
    <w:rsid w:val="00C63491"/>
    <w:rsid w:val="00C63555"/>
    <w:rsid w:val="00C63787"/>
    <w:rsid w:val="00C66B74"/>
    <w:rsid w:val="00C67260"/>
    <w:rsid w:val="00C71EB0"/>
    <w:rsid w:val="00C73B03"/>
    <w:rsid w:val="00C76BD0"/>
    <w:rsid w:val="00C832FB"/>
    <w:rsid w:val="00C84322"/>
    <w:rsid w:val="00C85609"/>
    <w:rsid w:val="00C87402"/>
    <w:rsid w:val="00C93C0D"/>
    <w:rsid w:val="00CA3D5D"/>
    <w:rsid w:val="00CB0B33"/>
    <w:rsid w:val="00CB1625"/>
    <w:rsid w:val="00CB2E06"/>
    <w:rsid w:val="00CC0A3B"/>
    <w:rsid w:val="00CC0FF2"/>
    <w:rsid w:val="00CC504A"/>
    <w:rsid w:val="00CD3DD1"/>
    <w:rsid w:val="00CD5E29"/>
    <w:rsid w:val="00CD61C6"/>
    <w:rsid w:val="00CE209C"/>
    <w:rsid w:val="00CE67AE"/>
    <w:rsid w:val="00CE7153"/>
    <w:rsid w:val="00CE7D8A"/>
    <w:rsid w:val="00CF0F9F"/>
    <w:rsid w:val="00CF17D4"/>
    <w:rsid w:val="00CF19D0"/>
    <w:rsid w:val="00CF52AE"/>
    <w:rsid w:val="00D07C58"/>
    <w:rsid w:val="00D10780"/>
    <w:rsid w:val="00D1340E"/>
    <w:rsid w:val="00D215B4"/>
    <w:rsid w:val="00D22DA8"/>
    <w:rsid w:val="00D30D38"/>
    <w:rsid w:val="00D3174E"/>
    <w:rsid w:val="00D32AEB"/>
    <w:rsid w:val="00D36101"/>
    <w:rsid w:val="00D41CCE"/>
    <w:rsid w:val="00D47CE1"/>
    <w:rsid w:val="00D50A7B"/>
    <w:rsid w:val="00D50D77"/>
    <w:rsid w:val="00D527E2"/>
    <w:rsid w:val="00D614BC"/>
    <w:rsid w:val="00D62C1F"/>
    <w:rsid w:val="00D63AE6"/>
    <w:rsid w:val="00D6455D"/>
    <w:rsid w:val="00D70792"/>
    <w:rsid w:val="00D72C66"/>
    <w:rsid w:val="00D748EC"/>
    <w:rsid w:val="00D77870"/>
    <w:rsid w:val="00D807E3"/>
    <w:rsid w:val="00D81522"/>
    <w:rsid w:val="00D8187C"/>
    <w:rsid w:val="00D870D0"/>
    <w:rsid w:val="00D92149"/>
    <w:rsid w:val="00D95B9A"/>
    <w:rsid w:val="00DA2E02"/>
    <w:rsid w:val="00DA5D9E"/>
    <w:rsid w:val="00DA794E"/>
    <w:rsid w:val="00DA7951"/>
    <w:rsid w:val="00DA7D3E"/>
    <w:rsid w:val="00DB356F"/>
    <w:rsid w:val="00DB5330"/>
    <w:rsid w:val="00DB545D"/>
    <w:rsid w:val="00DC6742"/>
    <w:rsid w:val="00DD39E5"/>
    <w:rsid w:val="00DD3F6F"/>
    <w:rsid w:val="00DD6FF8"/>
    <w:rsid w:val="00DD7151"/>
    <w:rsid w:val="00DD7735"/>
    <w:rsid w:val="00DE18DE"/>
    <w:rsid w:val="00DE1C28"/>
    <w:rsid w:val="00DE25DD"/>
    <w:rsid w:val="00DF1598"/>
    <w:rsid w:val="00DF20F2"/>
    <w:rsid w:val="00DF5A76"/>
    <w:rsid w:val="00E027EB"/>
    <w:rsid w:val="00E04B9C"/>
    <w:rsid w:val="00E05963"/>
    <w:rsid w:val="00E1265C"/>
    <w:rsid w:val="00E12FA4"/>
    <w:rsid w:val="00E13A98"/>
    <w:rsid w:val="00E1437F"/>
    <w:rsid w:val="00E1607F"/>
    <w:rsid w:val="00E16419"/>
    <w:rsid w:val="00E21F7B"/>
    <w:rsid w:val="00E244D9"/>
    <w:rsid w:val="00E254D7"/>
    <w:rsid w:val="00E3245A"/>
    <w:rsid w:val="00E334DC"/>
    <w:rsid w:val="00E36B6A"/>
    <w:rsid w:val="00E4001E"/>
    <w:rsid w:val="00E404B1"/>
    <w:rsid w:val="00E41320"/>
    <w:rsid w:val="00E43841"/>
    <w:rsid w:val="00E51066"/>
    <w:rsid w:val="00E52B1F"/>
    <w:rsid w:val="00E5576F"/>
    <w:rsid w:val="00E57B8D"/>
    <w:rsid w:val="00E57C01"/>
    <w:rsid w:val="00E61E3C"/>
    <w:rsid w:val="00E654EC"/>
    <w:rsid w:val="00E66111"/>
    <w:rsid w:val="00E67E55"/>
    <w:rsid w:val="00E7286B"/>
    <w:rsid w:val="00E73FA1"/>
    <w:rsid w:val="00E764F3"/>
    <w:rsid w:val="00E82A42"/>
    <w:rsid w:val="00E85828"/>
    <w:rsid w:val="00E86123"/>
    <w:rsid w:val="00E87277"/>
    <w:rsid w:val="00E87728"/>
    <w:rsid w:val="00E93556"/>
    <w:rsid w:val="00E93C2B"/>
    <w:rsid w:val="00E953E7"/>
    <w:rsid w:val="00EA0A8E"/>
    <w:rsid w:val="00EA5DFD"/>
    <w:rsid w:val="00EA6C1B"/>
    <w:rsid w:val="00EB71CB"/>
    <w:rsid w:val="00EC5946"/>
    <w:rsid w:val="00EC5E71"/>
    <w:rsid w:val="00EC7FAA"/>
    <w:rsid w:val="00ED3292"/>
    <w:rsid w:val="00ED3ED9"/>
    <w:rsid w:val="00ED50B0"/>
    <w:rsid w:val="00ED691B"/>
    <w:rsid w:val="00ED7217"/>
    <w:rsid w:val="00EE041F"/>
    <w:rsid w:val="00EE141C"/>
    <w:rsid w:val="00EE73B0"/>
    <w:rsid w:val="00F01693"/>
    <w:rsid w:val="00F10CE5"/>
    <w:rsid w:val="00F16366"/>
    <w:rsid w:val="00F1788D"/>
    <w:rsid w:val="00F21AE3"/>
    <w:rsid w:val="00F24DF7"/>
    <w:rsid w:val="00F268F9"/>
    <w:rsid w:val="00F31AA4"/>
    <w:rsid w:val="00F32863"/>
    <w:rsid w:val="00F40AF2"/>
    <w:rsid w:val="00F501A4"/>
    <w:rsid w:val="00F5239B"/>
    <w:rsid w:val="00F5432C"/>
    <w:rsid w:val="00F54D3C"/>
    <w:rsid w:val="00F604A7"/>
    <w:rsid w:val="00F60720"/>
    <w:rsid w:val="00F60B8D"/>
    <w:rsid w:val="00F63237"/>
    <w:rsid w:val="00F63C6D"/>
    <w:rsid w:val="00F6429E"/>
    <w:rsid w:val="00F644FA"/>
    <w:rsid w:val="00F67378"/>
    <w:rsid w:val="00F7611E"/>
    <w:rsid w:val="00F76209"/>
    <w:rsid w:val="00F77218"/>
    <w:rsid w:val="00F81488"/>
    <w:rsid w:val="00F84833"/>
    <w:rsid w:val="00F84DF0"/>
    <w:rsid w:val="00F90AB4"/>
    <w:rsid w:val="00F965EB"/>
    <w:rsid w:val="00FA0C4B"/>
    <w:rsid w:val="00FA3FBF"/>
    <w:rsid w:val="00FA496E"/>
    <w:rsid w:val="00FA7C8B"/>
    <w:rsid w:val="00FB103B"/>
    <w:rsid w:val="00FB5C35"/>
    <w:rsid w:val="00FB73C3"/>
    <w:rsid w:val="00FC05E0"/>
    <w:rsid w:val="00FC0C0B"/>
    <w:rsid w:val="00FC0F48"/>
    <w:rsid w:val="00FC25EA"/>
    <w:rsid w:val="00FC282F"/>
    <w:rsid w:val="00FC48F1"/>
    <w:rsid w:val="00FC7473"/>
    <w:rsid w:val="00FD125F"/>
    <w:rsid w:val="00FD4793"/>
    <w:rsid w:val="00FD728E"/>
    <w:rsid w:val="00FE517A"/>
    <w:rsid w:val="00FF022F"/>
    <w:rsid w:val="00FF2FC2"/>
    <w:rsid w:val="00FF54D1"/>
    <w:rsid w:val="00FF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ADD443A"/>
  <w15:docId w15:val="{B0D2249E-8D2C-4631-A697-08A87C29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F5D"/>
    <w:rPr>
      <w:rFonts w:ascii="HelveticaNeueLT Std Lt" w:hAnsi="HelveticaNeueLT Std Lt"/>
      <w:sz w:val="24"/>
    </w:rPr>
  </w:style>
  <w:style w:type="paragraph" w:styleId="Heading1">
    <w:name w:val="heading 1"/>
    <w:basedOn w:val="Normal"/>
    <w:next w:val="Normal"/>
    <w:link w:val="Heading1Char"/>
    <w:uiPriority w:val="9"/>
    <w:qFormat/>
    <w:rsid w:val="00DE1C28"/>
    <w:pPr>
      <w:keepNext/>
      <w:keepLines/>
      <w:spacing w:before="480" w:after="0"/>
      <w:outlineLvl w:val="0"/>
    </w:pPr>
    <w:rPr>
      <w:rFonts w:eastAsiaTheme="majorEastAsia" w:cstheme="majorBidi"/>
      <w:b/>
      <w:bCs/>
      <w:color w:val="1F497D" w:themeColor="text2"/>
      <w:sz w:val="32"/>
      <w:szCs w:val="28"/>
    </w:rPr>
  </w:style>
  <w:style w:type="paragraph" w:styleId="Heading2">
    <w:name w:val="heading 2"/>
    <w:basedOn w:val="Normal"/>
    <w:next w:val="Normal"/>
    <w:link w:val="Heading2Char"/>
    <w:uiPriority w:val="9"/>
    <w:unhideWhenUsed/>
    <w:qFormat/>
    <w:rsid w:val="00584F5D"/>
    <w:pPr>
      <w:keepNext/>
      <w:keepLines/>
      <w:spacing w:before="40" w:after="0"/>
      <w:outlineLvl w:val="1"/>
    </w:pPr>
    <w:rPr>
      <w:rFonts w:eastAsiaTheme="majorEastAsia"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584F5D"/>
    <w:pPr>
      <w:keepNext/>
      <w:keepLines/>
      <w:spacing w:before="40" w:after="0"/>
      <w:outlineLvl w:val="2"/>
    </w:pPr>
    <w:rPr>
      <w:rFonts w:eastAsiaTheme="majorEastAsia"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A1"/>
  </w:style>
  <w:style w:type="paragraph" w:styleId="Footer">
    <w:name w:val="footer"/>
    <w:basedOn w:val="Normal"/>
    <w:link w:val="FooterChar"/>
    <w:uiPriority w:val="99"/>
    <w:unhideWhenUsed/>
    <w:rsid w:val="00A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A1"/>
  </w:style>
  <w:style w:type="table" w:styleId="TableGrid">
    <w:name w:val="Table Grid"/>
    <w:basedOn w:val="TableNormal"/>
    <w:uiPriority w:val="59"/>
    <w:rsid w:val="001A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A49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1A49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1A49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A49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1Char">
    <w:name w:val="Heading 1 Char"/>
    <w:basedOn w:val="DefaultParagraphFont"/>
    <w:link w:val="Heading1"/>
    <w:uiPriority w:val="9"/>
    <w:rsid w:val="00DE1C28"/>
    <w:rPr>
      <w:rFonts w:ascii="HelveticaNeueLT Std Lt" w:eastAsiaTheme="majorEastAsia" w:hAnsi="HelveticaNeueLT Std Lt" w:cstheme="majorBidi"/>
      <w:b/>
      <w:bCs/>
      <w:color w:val="1F497D" w:themeColor="text2"/>
      <w:sz w:val="32"/>
      <w:szCs w:val="28"/>
    </w:rPr>
  </w:style>
  <w:style w:type="paragraph" w:styleId="TOCHeading">
    <w:name w:val="TOC Heading"/>
    <w:basedOn w:val="Heading1"/>
    <w:next w:val="Normal"/>
    <w:uiPriority w:val="39"/>
    <w:unhideWhenUsed/>
    <w:qFormat/>
    <w:rsid w:val="004A2D7F"/>
    <w:pPr>
      <w:outlineLvl w:val="9"/>
    </w:pPr>
    <w:rPr>
      <w:lang w:eastAsia="ja-JP"/>
    </w:rPr>
  </w:style>
  <w:style w:type="paragraph" w:styleId="TOC2">
    <w:name w:val="toc 2"/>
    <w:basedOn w:val="Normal"/>
    <w:next w:val="Normal"/>
    <w:autoRedefine/>
    <w:uiPriority w:val="39"/>
    <w:unhideWhenUsed/>
    <w:qFormat/>
    <w:rsid w:val="004A2D7F"/>
    <w:pPr>
      <w:spacing w:after="100"/>
      <w:ind w:left="220"/>
    </w:pPr>
    <w:rPr>
      <w:rFonts w:eastAsiaTheme="minorEastAsia"/>
      <w:lang w:eastAsia="ja-JP"/>
    </w:rPr>
  </w:style>
  <w:style w:type="paragraph" w:styleId="TOC1">
    <w:name w:val="toc 1"/>
    <w:basedOn w:val="Normal"/>
    <w:next w:val="Normal"/>
    <w:autoRedefine/>
    <w:uiPriority w:val="39"/>
    <w:unhideWhenUsed/>
    <w:qFormat/>
    <w:rsid w:val="002C07AA"/>
    <w:pPr>
      <w:tabs>
        <w:tab w:val="left" w:pos="440"/>
        <w:tab w:val="right" w:leader="dot" w:pos="9350"/>
      </w:tabs>
      <w:spacing w:after="100"/>
    </w:pPr>
    <w:rPr>
      <w:rFonts w:ascii="Helvetica" w:eastAsiaTheme="majorEastAsia" w:hAnsi="Helvetica" w:cstheme="majorBidi"/>
      <w:b/>
      <w:noProof/>
      <w:lang w:val="lv-LV" w:eastAsia="ja-JP"/>
    </w:rPr>
  </w:style>
  <w:style w:type="paragraph" w:styleId="TOC3">
    <w:name w:val="toc 3"/>
    <w:basedOn w:val="Normal"/>
    <w:next w:val="Normal"/>
    <w:autoRedefine/>
    <w:uiPriority w:val="39"/>
    <w:unhideWhenUsed/>
    <w:qFormat/>
    <w:rsid w:val="004A2D7F"/>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4A2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D7F"/>
    <w:rPr>
      <w:rFonts w:ascii="Tahoma" w:hAnsi="Tahoma" w:cs="Tahoma"/>
      <w:sz w:val="16"/>
      <w:szCs w:val="16"/>
    </w:rPr>
  </w:style>
  <w:style w:type="character" w:customStyle="1" w:styleId="Heading2Char">
    <w:name w:val="Heading 2 Char"/>
    <w:basedOn w:val="DefaultParagraphFont"/>
    <w:link w:val="Heading2"/>
    <w:uiPriority w:val="9"/>
    <w:rsid w:val="00584F5D"/>
    <w:rPr>
      <w:rFonts w:ascii="HelveticaNeueLT Std Lt" w:eastAsiaTheme="majorEastAsia" w:hAnsi="HelveticaNeueLT Std Lt" w:cstheme="majorBidi"/>
      <w:color w:val="365F91" w:themeColor="accent1" w:themeShade="BF"/>
      <w:sz w:val="28"/>
      <w:szCs w:val="26"/>
    </w:rPr>
  </w:style>
  <w:style w:type="character" w:customStyle="1" w:styleId="Heading3Char">
    <w:name w:val="Heading 3 Char"/>
    <w:basedOn w:val="DefaultParagraphFont"/>
    <w:link w:val="Heading3"/>
    <w:uiPriority w:val="9"/>
    <w:rsid w:val="00584F5D"/>
    <w:rPr>
      <w:rFonts w:ascii="HelveticaNeueLT Std Lt" w:eastAsiaTheme="majorEastAsia" w:hAnsi="HelveticaNeueLT Std Lt" w:cstheme="majorBidi"/>
      <w:color w:val="243F60" w:themeColor="accent1" w:themeShade="7F"/>
      <w:sz w:val="24"/>
      <w:szCs w:val="24"/>
    </w:rPr>
  </w:style>
  <w:style w:type="table" w:styleId="GridTable1Light-Accent1">
    <w:name w:val="Grid Table 1 Light Accent 1"/>
    <w:basedOn w:val="TableNormal"/>
    <w:uiPriority w:val="46"/>
    <w:rsid w:val="00584F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557E55"/>
    <w:rPr>
      <w:color w:val="0000FF" w:themeColor="hyperlink"/>
      <w:u w:val="single"/>
    </w:rPr>
  </w:style>
  <w:style w:type="paragraph" w:styleId="ListParagraph">
    <w:name w:val="List Paragraph"/>
    <w:basedOn w:val="Normal"/>
    <w:uiPriority w:val="34"/>
    <w:qFormat/>
    <w:rsid w:val="008A4A27"/>
    <w:pPr>
      <w:ind w:left="720"/>
      <w:contextualSpacing/>
    </w:pPr>
  </w:style>
  <w:style w:type="numbering" w:customStyle="1" w:styleId="NoList1">
    <w:name w:val="No List1"/>
    <w:next w:val="NoList"/>
    <w:uiPriority w:val="99"/>
    <w:semiHidden/>
    <w:unhideWhenUsed/>
    <w:rsid w:val="00D62C1F"/>
  </w:style>
  <w:style w:type="table" w:customStyle="1" w:styleId="TableGrid1">
    <w:name w:val="Table Grid1"/>
    <w:basedOn w:val="TableNormal"/>
    <w:next w:val="TableGrid"/>
    <w:uiPriority w:val="59"/>
    <w:rsid w:val="00D6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62C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Grid-Accent11">
    <w:name w:val="Colorful Grid - Accent 11"/>
    <w:basedOn w:val="TableNormal"/>
    <w:next w:val="ColorfulGrid-Accent1"/>
    <w:uiPriority w:val="73"/>
    <w:rsid w:val="00D62C1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2-Accent11">
    <w:name w:val="Medium Grid 2 - Accent 11"/>
    <w:basedOn w:val="TableNormal"/>
    <w:next w:val="MediumGrid2-Accent1"/>
    <w:uiPriority w:val="68"/>
    <w:rsid w:val="00D62C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3-Accent11">
    <w:name w:val="Medium Grid 3 - Accent 11"/>
    <w:basedOn w:val="TableNormal"/>
    <w:next w:val="MediumGrid3-Accent1"/>
    <w:uiPriority w:val="69"/>
    <w:rsid w:val="00D62C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UnresolvedMention">
    <w:name w:val="Unresolved Mention"/>
    <w:basedOn w:val="DefaultParagraphFont"/>
    <w:uiPriority w:val="99"/>
    <w:semiHidden/>
    <w:unhideWhenUsed/>
    <w:rsid w:val="00D62C1F"/>
    <w:rPr>
      <w:color w:val="808080"/>
      <w:shd w:val="clear" w:color="auto" w:fill="E6E6E6"/>
    </w:rPr>
  </w:style>
  <w:style w:type="paragraph" w:styleId="EndnoteText">
    <w:name w:val="endnote text"/>
    <w:basedOn w:val="Normal"/>
    <w:link w:val="EndnoteTextChar"/>
    <w:uiPriority w:val="99"/>
    <w:semiHidden/>
    <w:unhideWhenUsed/>
    <w:rsid w:val="00D62C1F"/>
    <w:pPr>
      <w:spacing w:after="0" w:line="240" w:lineRule="auto"/>
      <w:jc w:val="both"/>
    </w:pPr>
    <w:rPr>
      <w:rFonts w:ascii="Helvetica" w:hAnsi="Helvetica"/>
      <w:sz w:val="20"/>
      <w:szCs w:val="20"/>
    </w:rPr>
  </w:style>
  <w:style w:type="character" w:customStyle="1" w:styleId="EndnoteTextChar">
    <w:name w:val="Endnote Text Char"/>
    <w:basedOn w:val="DefaultParagraphFont"/>
    <w:link w:val="EndnoteText"/>
    <w:uiPriority w:val="99"/>
    <w:semiHidden/>
    <w:rsid w:val="00D62C1F"/>
    <w:rPr>
      <w:rFonts w:ascii="Helvetica" w:hAnsi="Helvetica"/>
      <w:sz w:val="20"/>
      <w:szCs w:val="20"/>
    </w:rPr>
  </w:style>
  <w:style w:type="character" w:styleId="EndnoteReference">
    <w:name w:val="endnote reference"/>
    <w:basedOn w:val="DefaultParagraphFont"/>
    <w:uiPriority w:val="99"/>
    <w:semiHidden/>
    <w:unhideWhenUsed/>
    <w:rsid w:val="00D62C1F"/>
    <w:rPr>
      <w:vertAlign w:val="superscript"/>
    </w:rPr>
  </w:style>
  <w:style w:type="paragraph" w:styleId="FootnoteText">
    <w:name w:val="footnote text"/>
    <w:basedOn w:val="Normal"/>
    <w:link w:val="FootnoteTextChar"/>
    <w:uiPriority w:val="99"/>
    <w:semiHidden/>
    <w:unhideWhenUsed/>
    <w:rsid w:val="00D62C1F"/>
    <w:pPr>
      <w:spacing w:after="0" w:line="240" w:lineRule="auto"/>
      <w:jc w:val="both"/>
    </w:pPr>
    <w:rPr>
      <w:rFonts w:ascii="Helvetica" w:hAnsi="Helvetica"/>
      <w:sz w:val="20"/>
      <w:szCs w:val="20"/>
    </w:rPr>
  </w:style>
  <w:style w:type="character" w:customStyle="1" w:styleId="FootnoteTextChar">
    <w:name w:val="Footnote Text Char"/>
    <w:basedOn w:val="DefaultParagraphFont"/>
    <w:link w:val="FootnoteText"/>
    <w:uiPriority w:val="99"/>
    <w:semiHidden/>
    <w:rsid w:val="00D62C1F"/>
    <w:rPr>
      <w:rFonts w:ascii="Helvetica" w:hAnsi="Helvetica"/>
      <w:sz w:val="20"/>
      <w:szCs w:val="20"/>
    </w:rPr>
  </w:style>
  <w:style w:type="character" w:styleId="FootnoteReference">
    <w:name w:val="footnote reference"/>
    <w:basedOn w:val="DefaultParagraphFont"/>
    <w:uiPriority w:val="99"/>
    <w:semiHidden/>
    <w:unhideWhenUsed/>
    <w:rsid w:val="00D62C1F"/>
    <w:rPr>
      <w:vertAlign w:val="superscript"/>
    </w:rPr>
  </w:style>
  <w:style w:type="character" w:customStyle="1" w:styleId="shorttext">
    <w:name w:val="short_text"/>
    <w:basedOn w:val="DefaultParagraphFont"/>
    <w:rsid w:val="00D62C1F"/>
  </w:style>
  <w:style w:type="paragraph" w:styleId="HTMLPreformatted">
    <w:name w:val="HTML Preformatted"/>
    <w:basedOn w:val="Normal"/>
    <w:link w:val="HTMLPreformattedChar"/>
    <w:uiPriority w:val="99"/>
    <w:semiHidden/>
    <w:unhideWhenUsed/>
    <w:rsid w:val="0003010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0103"/>
    <w:rPr>
      <w:rFonts w:ascii="Consolas" w:hAnsi="Consolas"/>
      <w:sz w:val="20"/>
      <w:szCs w:val="20"/>
    </w:rPr>
  </w:style>
  <w:style w:type="character" w:styleId="FollowedHyperlink">
    <w:name w:val="FollowedHyperlink"/>
    <w:basedOn w:val="DefaultParagraphFont"/>
    <w:uiPriority w:val="99"/>
    <w:semiHidden/>
    <w:unhideWhenUsed/>
    <w:rsid w:val="004E66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3284">
      <w:bodyDiv w:val="1"/>
      <w:marLeft w:val="0"/>
      <w:marRight w:val="0"/>
      <w:marTop w:val="0"/>
      <w:marBottom w:val="0"/>
      <w:divBdr>
        <w:top w:val="none" w:sz="0" w:space="0" w:color="auto"/>
        <w:left w:val="none" w:sz="0" w:space="0" w:color="auto"/>
        <w:bottom w:val="none" w:sz="0" w:space="0" w:color="auto"/>
        <w:right w:val="none" w:sz="0" w:space="0" w:color="auto"/>
      </w:divBdr>
    </w:div>
    <w:div w:id="79303960">
      <w:bodyDiv w:val="1"/>
      <w:marLeft w:val="0"/>
      <w:marRight w:val="0"/>
      <w:marTop w:val="0"/>
      <w:marBottom w:val="0"/>
      <w:divBdr>
        <w:top w:val="none" w:sz="0" w:space="0" w:color="auto"/>
        <w:left w:val="none" w:sz="0" w:space="0" w:color="auto"/>
        <w:bottom w:val="none" w:sz="0" w:space="0" w:color="auto"/>
        <w:right w:val="none" w:sz="0" w:space="0" w:color="auto"/>
      </w:divBdr>
    </w:div>
    <w:div w:id="208031161">
      <w:bodyDiv w:val="1"/>
      <w:marLeft w:val="0"/>
      <w:marRight w:val="0"/>
      <w:marTop w:val="0"/>
      <w:marBottom w:val="0"/>
      <w:divBdr>
        <w:top w:val="none" w:sz="0" w:space="0" w:color="auto"/>
        <w:left w:val="none" w:sz="0" w:space="0" w:color="auto"/>
        <w:bottom w:val="none" w:sz="0" w:space="0" w:color="auto"/>
        <w:right w:val="none" w:sz="0" w:space="0" w:color="auto"/>
      </w:divBdr>
    </w:div>
    <w:div w:id="221253928">
      <w:bodyDiv w:val="1"/>
      <w:marLeft w:val="0"/>
      <w:marRight w:val="0"/>
      <w:marTop w:val="0"/>
      <w:marBottom w:val="0"/>
      <w:divBdr>
        <w:top w:val="none" w:sz="0" w:space="0" w:color="auto"/>
        <w:left w:val="none" w:sz="0" w:space="0" w:color="auto"/>
        <w:bottom w:val="none" w:sz="0" w:space="0" w:color="auto"/>
        <w:right w:val="none" w:sz="0" w:space="0" w:color="auto"/>
      </w:divBdr>
    </w:div>
    <w:div w:id="236718289">
      <w:bodyDiv w:val="1"/>
      <w:marLeft w:val="0"/>
      <w:marRight w:val="0"/>
      <w:marTop w:val="0"/>
      <w:marBottom w:val="0"/>
      <w:divBdr>
        <w:top w:val="none" w:sz="0" w:space="0" w:color="auto"/>
        <w:left w:val="none" w:sz="0" w:space="0" w:color="auto"/>
        <w:bottom w:val="none" w:sz="0" w:space="0" w:color="auto"/>
        <w:right w:val="none" w:sz="0" w:space="0" w:color="auto"/>
      </w:divBdr>
    </w:div>
    <w:div w:id="290283831">
      <w:bodyDiv w:val="1"/>
      <w:marLeft w:val="0"/>
      <w:marRight w:val="0"/>
      <w:marTop w:val="0"/>
      <w:marBottom w:val="0"/>
      <w:divBdr>
        <w:top w:val="none" w:sz="0" w:space="0" w:color="auto"/>
        <w:left w:val="none" w:sz="0" w:space="0" w:color="auto"/>
        <w:bottom w:val="none" w:sz="0" w:space="0" w:color="auto"/>
        <w:right w:val="none" w:sz="0" w:space="0" w:color="auto"/>
      </w:divBdr>
    </w:div>
    <w:div w:id="293407876">
      <w:bodyDiv w:val="1"/>
      <w:marLeft w:val="0"/>
      <w:marRight w:val="0"/>
      <w:marTop w:val="0"/>
      <w:marBottom w:val="0"/>
      <w:divBdr>
        <w:top w:val="none" w:sz="0" w:space="0" w:color="auto"/>
        <w:left w:val="none" w:sz="0" w:space="0" w:color="auto"/>
        <w:bottom w:val="none" w:sz="0" w:space="0" w:color="auto"/>
        <w:right w:val="none" w:sz="0" w:space="0" w:color="auto"/>
      </w:divBdr>
    </w:div>
    <w:div w:id="645159746">
      <w:bodyDiv w:val="1"/>
      <w:marLeft w:val="0"/>
      <w:marRight w:val="0"/>
      <w:marTop w:val="0"/>
      <w:marBottom w:val="0"/>
      <w:divBdr>
        <w:top w:val="none" w:sz="0" w:space="0" w:color="auto"/>
        <w:left w:val="none" w:sz="0" w:space="0" w:color="auto"/>
        <w:bottom w:val="none" w:sz="0" w:space="0" w:color="auto"/>
        <w:right w:val="none" w:sz="0" w:space="0" w:color="auto"/>
      </w:divBdr>
    </w:div>
    <w:div w:id="970787991">
      <w:bodyDiv w:val="1"/>
      <w:marLeft w:val="0"/>
      <w:marRight w:val="0"/>
      <w:marTop w:val="0"/>
      <w:marBottom w:val="0"/>
      <w:divBdr>
        <w:top w:val="none" w:sz="0" w:space="0" w:color="auto"/>
        <w:left w:val="none" w:sz="0" w:space="0" w:color="auto"/>
        <w:bottom w:val="none" w:sz="0" w:space="0" w:color="auto"/>
        <w:right w:val="none" w:sz="0" w:space="0" w:color="auto"/>
      </w:divBdr>
    </w:div>
    <w:div w:id="1089540257">
      <w:bodyDiv w:val="1"/>
      <w:marLeft w:val="0"/>
      <w:marRight w:val="0"/>
      <w:marTop w:val="0"/>
      <w:marBottom w:val="0"/>
      <w:divBdr>
        <w:top w:val="none" w:sz="0" w:space="0" w:color="auto"/>
        <w:left w:val="none" w:sz="0" w:space="0" w:color="auto"/>
        <w:bottom w:val="none" w:sz="0" w:space="0" w:color="auto"/>
        <w:right w:val="none" w:sz="0" w:space="0" w:color="auto"/>
      </w:divBdr>
    </w:div>
    <w:div w:id="1409227798">
      <w:bodyDiv w:val="1"/>
      <w:marLeft w:val="0"/>
      <w:marRight w:val="0"/>
      <w:marTop w:val="0"/>
      <w:marBottom w:val="0"/>
      <w:divBdr>
        <w:top w:val="none" w:sz="0" w:space="0" w:color="auto"/>
        <w:left w:val="none" w:sz="0" w:space="0" w:color="auto"/>
        <w:bottom w:val="none" w:sz="0" w:space="0" w:color="auto"/>
        <w:right w:val="none" w:sz="0" w:space="0" w:color="auto"/>
      </w:divBdr>
    </w:div>
    <w:div w:id="1452745658">
      <w:bodyDiv w:val="1"/>
      <w:marLeft w:val="0"/>
      <w:marRight w:val="0"/>
      <w:marTop w:val="0"/>
      <w:marBottom w:val="0"/>
      <w:divBdr>
        <w:top w:val="none" w:sz="0" w:space="0" w:color="auto"/>
        <w:left w:val="none" w:sz="0" w:space="0" w:color="auto"/>
        <w:bottom w:val="none" w:sz="0" w:space="0" w:color="auto"/>
        <w:right w:val="none" w:sz="0" w:space="0" w:color="auto"/>
      </w:divBdr>
    </w:div>
    <w:div w:id="1489709953">
      <w:bodyDiv w:val="1"/>
      <w:marLeft w:val="0"/>
      <w:marRight w:val="0"/>
      <w:marTop w:val="0"/>
      <w:marBottom w:val="0"/>
      <w:divBdr>
        <w:top w:val="none" w:sz="0" w:space="0" w:color="auto"/>
        <w:left w:val="none" w:sz="0" w:space="0" w:color="auto"/>
        <w:bottom w:val="none" w:sz="0" w:space="0" w:color="auto"/>
        <w:right w:val="none" w:sz="0" w:space="0" w:color="auto"/>
      </w:divBdr>
    </w:div>
    <w:div w:id="1503471406">
      <w:bodyDiv w:val="1"/>
      <w:marLeft w:val="0"/>
      <w:marRight w:val="0"/>
      <w:marTop w:val="0"/>
      <w:marBottom w:val="0"/>
      <w:divBdr>
        <w:top w:val="none" w:sz="0" w:space="0" w:color="auto"/>
        <w:left w:val="none" w:sz="0" w:space="0" w:color="auto"/>
        <w:bottom w:val="none" w:sz="0" w:space="0" w:color="auto"/>
        <w:right w:val="none" w:sz="0" w:space="0" w:color="auto"/>
      </w:divBdr>
    </w:div>
    <w:div w:id="1835801093">
      <w:bodyDiv w:val="1"/>
      <w:marLeft w:val="0"/>
      <w:marRight w:val="0"/>
      <w:marTop w:val="0"/>
      <w:marBottom w:val="0"/>
      <w:divBdr>
        <w:top w:val="none" w:sz="0" w:space="0" w:color="auto"/>
        <w:left w:val="none" w:sz="0" w:space="0" w:color="auto"/>
        <w:bottom w:val="none" w:sz="0" w:space="0" w:color="auto"/>
        <w:right w:val="none" w:sz="0" w:space="0" w:color="auto"/>
      </w:divBdr>
    </w:div>
    <w:div w:id="1866824889">
      <w:bodyDiv w:val="1"/>
      <w:marLeft w:val="0"/>
      <w:marRight w:val="0"/>
      <w:marTop w:val="0"/>
      <w:marBottom w:val="0"/>
      <w:divBdr>
        <w:top w:val="none" w:sz="0" w:space="0" w:color="auto"/>
        <w:left w:val="none" w:sz="0" w:space="0" w:color="auto"/>
        <w:bottom w:val="none" w:sz="0" w:space="0" w:color="auto"/>
        <w:right w:val="none" w:sz="0" w:space="0" w:color="auto"/>
      </w:divBdr>
    </w:div>
    <w:div w:id="1942763586">
      <w:bodyDiv w:val="1"/>
      <w:marLeft w:val="0"/>
      <w:marRight w:val="0"/>
      <w:marTop w:val="0"/>
      <w:marBottom w:val="0"/>
      <w:divBdr>
        <w:top w:val="none" w:sz="0" w:space="0" w:color="auto"/>
        <w:left w:val="none" w:sz="0" w:space="0" w:color="auto"/>
        <w:bottom w:val="none" w:sz="0" w:space="0" w:color="auto"/>
        <w:right w:val="none" w:sz="0" w:space="0" w:color="auto"/>
      </w:divBdr>
    </w:div>
    <w:div w:id="1952123943">
      <w:bodyDiv w:val="1"/>
      <w:marLeft w:val="0"/>
      <w:marRight w:val="0"/>
      <w:marTop w:val="0"/>
      <w:marBottom w:val="0"/>
      <w:divBdr>
        <w:top w:val="none" w:sz="0" w:space="0" w:color="auto"/>
        <w:left w:val="none" w:sz="0" w:space="0" w:color="auto"/>
        <w:bottom w:val="none" w:sz="0" w:space="0" w:color="auto"/>
        <w:right w:val="none" w:sz="0" w:space="0" w:color="auto"/>
      </w:divBdr>
    </w:div>
    <w:div w:id="2004359797">
      <w:bodyDiv w:val="1"/>
      <w:marLeft w:val="0"/>
      <w:marRight w:val="0"/>
      <w:marTop w:val="0"/>
      <w:marBottom w:val="0"/>
      <w:divBdr>
        <w:top w:val="none" w:sz="0" w:space="0" w:color="auto"/>
        <w:left w:val="none" w:sz="0" w:space="0" w:color="auto"/>
        <w:bottom w:val="none" w:sz="0" w:space="0" w:color="auto"/>
        <w:right w:val="none" w:sz="0" w:space="0" w:color="auto"/>
      </w:divBdr>
    </w:div>
    <w:div w:id="2114813546">
      <w:bodyDiv w:val="1"/>
      <w:marLeft w:val="0"/>
      <w:marRight w:val="0"/>
      <w:marTop w:val="0"/>
      <w:marBottom w:val="0"/>
      <w:divBdr>
        <w:top w:val="none" w:sz="0" w:space="0" w:color="auto"/>
        <w:left w:val="none" w:sz="0" w:space="0" w:color="auto"/>
        <w:bottom w:val="none" w:sz="0" w:space="0" w:color="auto"/>
        <w:right w:val="none" w:sz="0" w:space="0" w:color="auto"/>
      </w:divBdr>
    </w:div>
    <w:div w:id="21168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law/law-topic/data-protection/reform/rules-business-and-organisations/legal-grounds-processing-data/grounds-processing/when-can-personal-data-be-processed_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c.europa.eu/commission/priorities/justice-and-fundamental-rights/data-protection/2018-reform-eu-data-protection-rules_lv" TargetMode="External"/><Relationship Id="rId17" Type="http://schemas.openxmlformats.org/officeDocument/2006/relationships/hyperlink" Target="https://ec.europa.eu/info/law/law-topic/data-protection/reform/rules-business-and-organisations/legal-grounds-processing-data/grounds-processing/what-if-somebody-withdraws-their-consent_lv" TargetMode="External"/><Relationship Id="rId2" Type="http://schemas.openxmlformats.org/officeDocument/2006/relationships/customXml" Target="../customXml/item2.xml"/><Relationship Id="rId16" Type="http://schemas.openxmlformats.org/officeDocument/2006/relationships/hyperlink" Target="https://ec.europa.eu/info/law/law-topic/data-protection/reform/rules-business-and-organisations/legal-grounds-processing-data/grounds-processing/does-consent-given-25-may-2018-continue-be-valid-once-gdpr-starts-apply-25-may-2018_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eu/rapid/press-release_IP-18-386_lv.htm" TargetMode="External"/><Relationship Id="rId5" Type="http://schemas.openxmlformats.org/officeDocument/2006/relationships/numbering" Target="numbering.xml"/><Relationship Id="rId15" Type="http://schemas.openxmlformats.org/officeDocument/2006/relationships/hyperlink" Target="https://ec.europa.eu/info/law/law-topic/data-protection/reform/rules-business-and-organisations/legal-grounds-processing-data/grounds-processing/when-consent-valid_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law/law-topic/data-protection/reform/rules-business-and-organisations/legal-grounds-processing-data/grounds-processing/what-does-grounds-legitimate-interest-mean_e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1D4DDF2DAA264F90523C37F876FAF1" ma:contentTypeVersion="8" ma:contentTypeDescription="Create a new document." ma:contentTypeScope="" ma:versionID="50c437c803394ed7d515cc410dc3901d">
  <xsd:schema xmlns:xsd="http://www.w3.org/2001/XMLSchema" xmlns:xs="http://www.w3.org/2001/XMLSchema" xmlns:p="http://schemas.microsoft.com/office/2006/metadata/properties" xmlns:ns2="a8283528-8dfe-400f-be26-3551558dd496" xmlns:ns3="20a5ecb8-b3b3-41b8-9a6c-fdba20d983fb" targetNamespace="http://schemas.microsoft.com/office/2006/metadata/properties" ma:root="true" ma:fieldsID="15ac164bacb849414820e5359ee37bab" ns2:_="" ns3:_="">
    <xsd:import namespace="a8283528-8dfe-400f-be26-3551558dd496"/>
    <xsd:import namespace="20a5ecb8-b3b3-41b8-9a6c-fdba20d983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3528-8dfe-400f-be26-3551558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5ecb8-b3b3-41b8-9a6c-fdba20d983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D7103-947C-4D81-AF07-A782A24C54D5}">
  <ds:schemaRefs>
    <ds:schemaRef ds:uri="http://schemas.microsoft.com/sharepoint/v3/contenttype/forms"/>
  </ds:schemaRefs>
</ds:datastoreItem>
</file>

<file path=customXml/itemProps2.xml><?xml version="1.0" encoding="utf-8"?>
<ds:datastoreItem xmlns:ds="http://schemas.openxmlformats.org/officeDocument/2006/customXml" ds:itemID="{4EBE78A3-549B-4E22-BA89-DEE4551B6B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8A4D86-9F0D-4457-B19B-186429B44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3528-8dfe-400f-be26-3551558dd496"/>
    <ds:schemaRef ds:uri="20a5ecb8-b3b3-41b8-9a6c-fdba20d9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2F4892-400C-4D4C-9C55-21742129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3373</TotalTime>
  <Pages>21</Pages>
  <Words>27091</Words>
  <Characters>15443</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Kūlīte</cp:lastModifiedBy>
  <cp:revision>1245</cp:revision>
  <cp:lastPrinted>2017-12-20T13:38:00Z</cp:lastPrinted>
  <dcterms:created xsi:type="dcterms:W3CDTF">2018-04-11T13:09:00Z</dcterms:created>
  <dcterms:modified xsi:type="dcterms:W3CDTF">2018-10-30T13:25:00Z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0x010100361D4DDF2DAA264F90523C37F876FAF1</vt:lpwstr>
  </property>
</Properties>
</file>